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82BD6" w14:textId="76B41A45" w:rsidR="00A7039A" w:rsidRDefault="00345063" w:rsidP="00A7039A">
      <w:pPr>
        <w:pStyle w:val="REDArub1"/>
      </w:pPr>
      <w:bookmarkStart w:id="0" w:name="_Toc379301167"/>
      <w:r>
        <w:t xml:space="preserve"> </w:t>
      </w:r>
      <w:proofErr w:type="spellStart"/>
      <w:r w:rsidR="009D1311" w:rsidRPr="00625D8B">
        <w:t>D</w:t>
      </w:r>
      <w:r w:rsidR="00A7039A">
        <w:t>CG</w:t>
      </w:r>
      <w:proofErr w:type="spellEnd"/>
      <w:r w:rsidR="009D1311" w:rsidRPr="00625D8B">
        <w:tab/>
      </w:r>
      <w:proofErr w:type="spellStart"/>
      <w:r w:rsidR="00A7039A">
        <w:t>MARKBELÄGGNINGAR</w:t>
      </w:r>
      <w:bookmarkStart w:id="1" w:name="_Toc379301168"/>
      <w:bookmarkEnd w:id="0"/>
      <w:proofErr w:type="spellEnd"/>
    </w:p>
    <w:p w14:paraId="2556954C" w14:textId="7660D208" w:rsidR="00C52544" w:rsidRPr="009B2E6C" w:rsidRDefault="00345063" w:rsidP="009B2E6C">
      <w:pPr>
        <w:pStyle w:val="REDArub1"/>
      </w:pPr>
      <w:r>
        <w:t xml:space="preserve"> </w:t>
      </w:r>
      <w:r w:rsidR="009D1311" w:rsidRPr="00625D8B">
        <w:t>DC</w:t>
      </w:r>
      <w:r w:rsidR="00A7039A">
        <w:t>G.42</w:t>
      </w:r>
      <w:r w:rsidR="009D1311" w:rsidRPr="00625D8B">
        <w:tab/>
      </w:r>
      <w:bookmarkEnd w:id="1"/>
      <w:r w:rsidR="00A7039A">
        <w:t>Beläggning av platsgjuten gummibeläggning</w:t>
      </w:r>
      <w:r w:rsidR="00BF7FBE">
        <w:rPr>
          <w:i/>
          <w:iCs/>
        </w:rPr>
        <w:br/>
      </w:r>
    </w:p>
    <w:p w14:paraId="05AA5550" w14:textId="17DCC8C6" w:rsidR="00C52544" w:rsidRPr="009B2E6C" w:rsidRDefault="00C52544" w:rsidP="009B2E6C">
      <w:pPr>
        <w:pStyle w:val="REDAbesktext"/>
        <w:rPr>
          <w:i/>
          <w:iCs/>
          <w:sz w:val="26"/>
          <w:highlight w:val="green"/>
        </w:rPr>
      </w:pPr>
      <w:r w:rsidRPr="009B2E6C">
        <w:rPr>
          <w:i/>
          <w:iCs/>
          <w:sz w:val="26"/>
          <w:highlight w:val="green"/>
        </w:rPr>
        <w:t>Nedan följer ett exempel. Se fallskyddstabeller</w:t>
      </w:r>
      <w:r w:rsidR="00245435" w:rsidRPr="009B2E6C">
        <w:rPr>
          <w:i/>
          <w:iCs/>
          <w:sz w:val="26"/>
          <w:highlight w:val="green"/>
        </w:rPr>
        <w:t xml:space="preserve"> på www.</w:t>
      </w:r>
      <w:r w:rsidR="007E4CBB" w:rsidRPr="009B2E6C">
        <w:rPr>
          <w:i/>
          <w:iCs/>
          <w:sz w:val="26"/>
          <w:highlight w:val="green"/>
        </w:rPr>
        <w:t>trygglek</w:t>
      </w:r>
      <w:r w:rsidR="008F4E01">
        <w:rPr>
          <w:i/>
          <w:iCs/>
          <w:sz w:val="26"/>
          <w:highlight w:val="green"/>
        </w:rPr>
        <w:t>.se</w:t>
      </w:r>
      <w:bookmarkStart w:id="2" w:name="_GoBack"/>
      <w:bookmarkEnd w:id="2"/>
      <w:r w:rsidR="009B2E6C">
        <w:rPr>
          <w:i/>
          <w:iCs/>
          <w:sz w:val="26"/>
          <w:highlight w:val="green"/>
        </w:rPr>
        <w:br/>
      </w:r>
    </w:p>
    <w:p w14:paraId="72978339" w14:textId="5ED14EA3" w:rsidR="008971D1" w:rsidRPr="00245435" w:rsidRDefault="00345063" w:rsidP="002E6A51">
      <w:pPr>
        <w:pStyle w:val="REDAbesktext"/>
        <w:tabs>
          <w:tab w:val="left" w:pos="4800"/>
        </w:tabs>
      </w:pPr>
      <w:r>
        <w:t>F</w:t>
      </w:r>
      <w:r w:rsidR="002E6A51" w:rsidRPr="00245435">
        <w:t>ärgad gummibeläggning</w:t>
      </w:r>
      <w:r w:rsidR="002E6A51" w:rsidRPr="00245435">
        <w:tab/>
      </w:r>
      <w:r w:rsidR="00E93969" w:rsidRPr="00245435">
        <w:t xml:space="preserve">  </w:t>
      </w:r>
      <w:r w:rsidR="008971D1" w:rsidRPr="00245435">
        <w:t>12</w:t>
      </w:r>
      <w:r w:rsidR="002E6A51" w:rsidRPr="00245435">
        <w:t xml:space="preserve"> mm</w:t>
      </w:r>
      <w:r w:rsidR="002E6A51" w:rsidRPr="00245435">
        <w:br/>
      </w:r>
      <w:r w:rsidR="00245435" w:rsidRPr="00245435">
        <w:t>Stötdämpande underlag</w:t>
      </w:r>
      <w:r w:rsidR="00245435" w:rsidRPr="00245435">
        <w:tab/>
        <w:t xml:space="preserve">  </w:t>
      </w:r>
      <w:r w:rsidR="00245435" w:rsidRPr="009B2E6C">
        <w:rPr>
          <w:highlight w:val="green"/>
        </w:rPr>
        <w:t>xx</w:t>
      </w:r>
      <w:r w:rsidR="008971D1" w:rsidRPr="009B2E6C">
        <w:rPr>
          <w:highlight w:val="green"/>
        </w:rPr>
        <w:t xml:space="preserve"> mm</w:t>
      </w:r>
    </w:p>
    <w:p w14:paraId="73A7EC6F" w14:textId="444AF078" w:rsidR="007E4CBB" w:rsidRPr="00345063" w:rsidRDefault="00345063" w:rsidP="00345063">
      <w:pPr>
        <w:pStyle w:val="REDAbesktext"/>
        <w:tabs>
          <w:tab w:val="left" w:pos="4800"/>
        </w:tabs>
        <w:rPr>
          <w:highlight w:val="yellow"/>
        </w:rPr>
      </w:pPr>
      <w:r>
        <w:t>Justeringslager</w:t>
      </w:r>
      <w:r w:rsidR="002E6A51" w:rsidRPr="00245435">
        <w:t xml:space="preserve"> (0-8)</w:t>
      </w:r>
      <w:r w:rsidR="002E6A51" w:rsidRPr="00245435">
        <w:tab/>
      </w:r>
      <w:r w:rsidR="00E93969" w:rsidRPr="00245435">
        <w:t xml:space="preserve">  </w:t>
      </w:r>
      <w:r w:rsidR="002E6A51" w:rsidRPr="00245435">
        <w:t>30 mm</w:t>
      </w:r>
      <w:r w:rsidR="002E6A51" w:rsidRPr="00245435">
        <w:br/>
        <w:t>Bärlager</w:t>
      </w:r>
      <w:r w:rsidR="002E6A51" w:rsidRPr="00245435">
        <w:tab/>
      </w:r>
      <w:r w:rsidR="000B52B7" w:rsidRPr="00245435">
        <w:t>10</w:t>
      </w:r>
      <w:r w:rsidR="008971D1" w:rsidRPr="00245435">
        <w:t>0</w:t>
      </w:r>
      <w:r w:rsidR="002E6A51" w:rsidRPr="00245435">
        <w:t xml:space="preserve"> mm</w:t>
      </w:r>
      <w:r w:rsidR="002E6A51" w:rsidRPr="00245435">
        <w:br/>
        <w:t>Förstärkningslager</w:t>
      </w:r>
      <w:r w:rsidR="002E6A51" w:rsidRPr="00245435">
        <w:tab/>
      </w:r>
      <w:r w:rsidR="008971D1" w:rsidRPr="00245435">
        <w:t>200</w:t>
      </w:r>
      <w:r w:rsidR="002E6A51" w:rsidRPr="00245435">
        <w:t xml:space="preserve"> mm</w:t>
      </w:r>
      <w:r w:rsidR="00245435">
        <w:rPr>
          <w:highlight w:val="yellow"/>
        </w:rPr>
        <w:br/>
      </w:r>
      <w:r>
        <w:rPr>
          <w:highlight w:val="yellow"/>
        </w:rPr>
        <w:br/>
      </w:r>
    </w:p>
    <w:p w14:paraId="253005F1" w14:textId="77777777" w:rsidR="00345063" w:rsidRDefault="00DC60D2" w:rsidP="00345063">
      <w:pPr>
        <w:pStyle w:val="REDAbesktext"/>
      </w:pPr>
      <w:r>
        <w:t xml:space="preserve">Avser beteckning </w:t>
      </w:r>
      <w:r w:rsidR="00245435" w:rsidRPr="00245435">
        <w:t>GA</w:t>
      </w:r>
      <w:r w:rsidR="00511381">
        <w:t xml:space="preserve"> i omfattning</w:t>
      </w:r>
      <w:r>
        <w:t xml:space="preserve"> </w:t>
      </w:r>
      <w:r w:rsidR="006A15CC">
        <w:t xml:space="preserve">enligt ritning </w:t>
      </w:r>
      <w:r w:rsidR="00245435" w:rsidRPr="009B2E6C">
        <w:rPr>
          <w:highlight w:val="green"/>
        </w:rPr>
        <w:t>XXX</w:t>
      </w:r>
      <w:r w:rsidR="00245435">
        <w:t xml:space="preserve"> </w:t>
      </w:r>
      <w:r>
        <w:t xml:space="preserve">och Översikt marköverbyggnader. Läggning utförs enligt leverantörens </w:t>
      </w:r>
      <w:proofErr w:type="spellStart"/>
      <w:r>
        <w:t>anvisningar.</w:t>
      </w:r>
    </w:p>
    <w:p w14:paraId="35AD7C61" w14:textId="77777777" w:rsidR="00345063" w:rsidRDefault="00DC60D2" w:rsidP="00345063">
      <w:pPr>
        <w:pStyle w:val="REDAbesktext"/>
      </w:pPr>
      <w:proofErr w:type="spellEnd"/>
      <w:r>
        <w:t xml:space="preserve">Beteckning </w:t>
      </w:r>
      <w:r w:rsidR="0091775D">
        <w:t>GA</w:t>
      </w:r>
      <w:r w:rsidR="00245435">
        <w:t xml:space="preserve"> </w:t>
      </w:r>
      <w:r>
        <w:t>ska var</w:t>
      </w:r>
      <w:r w:rsidR="00AE5187">
        <w:t xml:space="preserve">a typ </w:t>
      </w:r>
      <w:r w:rsidR="009B2E6C">
        <w:t>TL Fallskyddsgummi</w:t>
      </w:r>
      <w:r w:rsidR="00AE5187">
        <w:t xml:space="preserve"> </w:t>
      </w:r>
      <w:r w:rsidR="00245435" w:rsidRPr="009B2E6C">
        <w:rPr>
          <w:highlight w:val="green"/>
        </w:rPr>
        <w:t>färgnamn</w:t>
      </w:r>
      <w:r w:rsidR="00245435">
        <w:t xml:space="preserve"> </w:t>
      </w:r>
      <w:r w:rsidR="005D37E6">
        <w:t xml:space="preserve">från </w:t>
      </w:r>
      <w:r w:rsidR="009B2E6C">
        <w:t>Trygg Lek</w:t>
      </w:r>
      <w:r w:rsidR="005D37E6">
        <w:t xml:space="preserve"> </w:t>
      </w:r>
      <w:r w:rsidR="00AE5187">
        <w:t xml:space="preserve">eller likvärdig. </w:t>
      </w:r>
      <w:r w:rsidRPr="003F5385">
        <w:t xml:space="preserve">Mönsterläggning </w:t>
      </w:r>
      <w:r w:rsidR="00345063">
        <w:t>framgår av</w:t>
      </w:r>
      <w:r w:rsidRPr="003F5385">
        <w:t xml:space="preserve"> </w:t>
      </w:r>
      <w:r w:rsidR="00345063">
        <w:t>ritning</w:t>
      </w:r>
      <w:r w:rsidR="00511381">
        <w:t xml:space="preserve"> </w:t>
      </w:r>
      <w:r w:rsidR="00245435" w:rsidRPr="009B2E6C">
        <w:rPr>
          <w:highlight w:val="green"/>
        </w:rPr>
        <w:t>XXX</w:t>
      </w:r>
      <w:r w:rsidRPr="00B81D1B">
        <w:t xml:space="preserve">. </w:t>
      </w:r>
    </w:p>
    <w:p w14:paraId="375B6EE9" w14:textId="5B896F4D" w:rsidR="00DC60D2" w:rsidRDefault="00245435" w:rsidP="00345063">
      <w:pPr>
        <w:pStyle w:val="REDAbesktext"/>
      </w:pPr>
      <w:r>
        <w:t>GA</w:t>
      </w:r>
      <w:r w:rsidR="00511381" w:rsidRPr="00245435">
        <w:t xml:space="preserve"> </w:t>
      </w:r>
      <w:r w:rsidR="00511381" w:rsidRPr="00B81D1B">
        <w:t>u</w:t>
      </w:r>
      <w:r w:rsidR="00DC60D2" w:rsidRPr="00B81D1B">
        <w:t xml:space="preserve">tförs med stötdämpande underlag för fallhöjd </w:t>
      </w:r>
      <w:r w:rsidRPr="009B2E6C">
        <w:rPr>
          <w:highlight w:val="green"/>
        </w:rPr>
        <w:t>XX</w:t>
      </w:r>
      <w:r w:rsidR="00DC60D2" w:rsidRPr="009B2E6C">
        <w:rPr>
          <w:highlight w:val="green"/>
        </w:rPr>
        <w:t xml:space="preserve"> m</w:t>
      </w:r>
      <w:r w:rsidR="00DC60D2" w:rsidRPr="00B81D1B">
        <w:t xml:space="preserve"> enligt Översikt marköverbyggnader</w:t>
      </w:r>
      <w:r w:rsidR="00DC60D2">
        <w:t>. Ytan ges ensidigt fall på minst 1 %.</w:t>
      </w:r>
    </w:p>
    <w:p w14:paraId="427FC38D" w14:textId="0604F79A" w:rsidR="00345063" w:rsidRDefault="00345063" w:rsidP="00345063">
      <w:pPr>
        <w:pStyle w:val="REDAbesktext"/>
      </w:pPr>
      <w:r>
        <w:t>Ytterkanterna ska låsas med sarg mot lösfyllnadsmaterial och/eller genom att dra ner gummit vid möten mot asfalt och stenmjöl.</w:t>
      </w:r>
    </w:p>
    <w:p w14:paraId="49BAB876" w14:textId="77777777" w:rsidR="00DC60D2" w:rsidRDefault="00DC60D2" w:rsidP="00DC60D2">
      <w:pPr>
        <w:pStyle w:val="REDAbesktext"/>
      </w:pPr>
      <w:r>
        <w:t xml:space="preserve">Lekställningar </w:t>
      </w:r>
      <w:r w:rsidR="009B2E6C">
        <w:t>bör</w:t>
      </w:r>
      <w:r>
        <w:t xml:space="preserve"> vara säkerhetsbesiktigade innan gjutning får ske.</w:t>
      </w:r>
    </w:p>
    <w:p w14:paraId="1B435C37" w14:textId="77777777" w:rsidR="00292083" w:rsidRPr="00292083" w:rsidRDefault="002B497F" w:rsidP="00BF4489">
      <w:pPr>
        <w:pStyle w:val="REDAbesktext"/>
      </w:pPr>
      <w:r>
        <w:t xml:space="preserve"> </w:t>
      </w:r>
    </w:p>
    <w:sectPr w:rsidR="00292083" w:rsidRPr="00292083" w:rsidSect="00253250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51" w:right="794" w:bottom="680" w:left="1134" w:header="73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A0D5E" w14:textId="77777777" w:rsidR="00330DD3" w:rsidRDefault="00330DD3">
      <w:r>
        <w:separator/>
      </w:r>
    </w:p>
  </w:endnote>
  <w:endnote w:type="continuationSeparator" w:id="0">
    <w:p w14:paraId="51A75F0E" w14:textId="77777777" w:rsidR="00330DD3" w:rsidRDefault="0033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151"/>
      <w:gridCol w:w="1964"/>
    </w:tblGrid>
    <w:tr w:rsidR="00C52544" w14:paraId="3EB9728F" w14:textId="77777777" w:rsidTr="009B2E6C">
      <w:tblPrEx>
        <w:tblCellMar>
          <w:top w:w="0" w:type="dxa"/>
          <w:bottom w:w="0" w:type="dxa"/>
        </w:tblCellMar>
      </w:tblPrEx>
      <w:trPr>
        <w:cantSplit/>
        <w:trHeight w:val="252"/>
      </w:trPr>
      <w:tc>
        <w:tcPr>
          <w:tcW w:w="10115" w:type="dxa"/>
          <w:gridSpan w:val="2"/>
        </w:tcPr>
        <w:p w14:paraId="77742B99" w14:textId="77777777" w:rsidR="00C52544" w:rsidRDefault="00C52544">
          <w:pPr>
            <w:pStyle w:val="REDAhuvblankett"/>
          </w:pPr>
          <w:bookmarkStart w:id="13" w:name="Sidfot"/>
        </w:p>
      </w:tc>
    </w:tr>
    <w:tr w:rsidR="009B2E6C" w14:paraId="452995D4" w14:textId="77777777">
      <w:tblPrEx>
        <w:tblCellMar>
          <w:top w:w="0" w:type="dxa"/>
          <w:bottom w:w="0" w:type="dxa"/>
        </w:tblCellMar>
      </w:tblPrEx>
      <w:trPr>
        <w:gridAfter w:val="1"/>
        <w:wAfter w:w="1964" w:type="dxa"/>
        <w:cantSplit/>
        <w:trHeight w:hRule="exact" w:val="320"/>
      </w:trPr>
      <w:tc>
        <w:tcPr>
          <w:tcW w:w="8151" w:type="dxa"/>
        </w:tcPr>
        <w:p w14:paraId="6B6CBA07" w14:textId="77777777" w:rsidR="009B2E6C" w:rsidRDefault="009B2E6C">
          <w:pPr>
            <w:pStyle w:val="REDAhuvtext"/>
          </w:pPr>
          <w:bookmarkStart w:id="14" w:name="Doknamn" w:colFirst="0" w:colLast="0"/>
        </w:p>
      </w:tc>
    </w:tr>
    <w:bookmarkEnd w:id="13"/>
    <w:bookmarkEnd w:id="14"/>
  </w:tbl>
  <w:p w14:paraId="6765C672" w14:textId="77777777" w:rsidR="00C52544" w:rsidRDefault="00C5254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C4DA" w14:textId="77777777" w:rsidR="00330DD3" w:rsidRDefault="00330DD3">
      <w:r>
        <w:separator/>
      </w:r>
    </w:p>
  </w:footnote>
  <w:footnote w:type="continuationSeparator" w:id="0">
    <w:p w14:paraId="7E68FF70" w14:textId="77777777" w:rsidR="00330DD3" w:rsidRDefault="00330D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1BDF" w14:textId="77777777" w:rsidR="00C52544" w:rsidRDefault="009B2E6C">
    <w:pPr>
      <w:pStyle w:val="Sidhuvud"/>
    </w:pPr>
    <w:r>
      <w:rPr>
        <w:noProof/>
        <w:sz w:val="12"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34746685" wp14:editId="708DC239">
              <wp:simplePos x="0" y="0"/>
              <wp:positionH relativeFrom="margin">
                <wp:posOffset>-41275</wp:posOffset>
              </wp:positionH>
              <wp:positionV relativeFrom="page">
                <wp:posOffset>448310</wp:posOffset>
              </wp:positionV>
              <wp:extent cx="6429375" cy="9470390"/>
              <wp:effectExtent l="0" t="0" r="0" b="0"/>
              <wp:wrapNone/>
              <wp:docPr id="25" name="Group 1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26" name="Line 1262"/>
                      <wps:cNvCnPr>
                        <a:cxnSpLocks noChangeShapeType="1"/>
                      </wps:cNvCnPr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1263"/>
                      <wps:cNvCnPr>
                        <a:cxnSpLocks noChangeShapeType="1"/>
                      </wps:cNvCnPr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1264"/>
                      <wps:cNvCnPr>
                        <a:cxnSpLocks noChangeShapeType="1"/>
                      </wps:cNvCnPr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1265"/>
                      <wps:cNvCnPr>
                        <a:cxnSpLocks noChangeShapeType="1"/>
                      </wps:cNvCnPr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" name="Line 1266"/>
                      <wps:cNvCnPr>
                        <a:cxnSpLocks noChangeShapeType="1"/>
                      </wps:cNvCnPr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1267"/>
                      <wps:cNvCnPr>
                        <a:cxnSpLocks noChangeShapeType="1"/>
                      </wps:cNvCnPr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" name="Rectangle 1268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1269"/>
                      <wps:cNvCnPr>
                        <a:cxnSpLocks noChangeShapeType="1"/>
                      </wps:cNvCnPr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" name="Line 1270"/>
                      <wps:cNvCnPr>
                        <a:cxnSpLocks noChangeShapeType="1"/>
                      </wps:cNvCnPr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" name="Line 1271"/>
                      <wps:cNvCnPr>
                        <a:cxnSpLocks noChangeShapeType="1"/>
                      </wps:cNvCnPr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1272"/>
                      <wps:cNvCnPr>
                        <a:cxnSpLocks noChangeShapeType="1"/>
                      </wps:cNvCnPr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AA0CF" id="Group_x0020_1261" o:spid="_x0000_s1026" style="position:absolute;margin-left:-3.25pt;margin-top:35.3pt;width:506.25pt;height:745.7pt;z-index:-251658752;mso-position-horizontal-relative:margin;mso-position-vertical-relative:page" coordorigin="1013,751" coordsize="10125,149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" o:allowincell="f">
              <v:line id="Line_x0020_1262" o:spid="_x0000_s1027" style="position:absolute;visibility:visible;mso-wrap-style:square" from="9304,757" to="9305,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9sNA8QAAADbAAAADwAAAGRycy9kb3ducmV2LnhtbESPzW7CMBCE75V4B2uRuBUHiAAFDOJH&#10;VD2UAz8PsIqXOCJeR7FJ0revK1XqcTQz32jW295WoqXGl44VTMYJCOLc6ZILBffb6X0JwgdkjZVj&#10;UvBNHrabwdsaM+06vlB7DYWIEPYZKjAh1JmUPjdk0Y9dTRy9h2sshiibQuoGuwi3lZwmyVxaLDku&#10;GKzpYCh/Xl9WQXsuzezo0vSw3+fn2eKjS6uvnVKjYb9bgQjUh//wX/tTK5jO4fdL/AFy8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2w0D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63" o:spid="_x0000_s1028" style="position:absolute;visibility:visible;mso-wrap-style:square" from="3938,1759" to="11126,17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JeomMQAAADbAAAADwAAAGRycy9kb3ducmV2LnhtbESPzW7CMBCE75V4B2uRuBUHiAoKGMSP&#10;qHooB34eYBUvcUS8jmKThLevK1XqcTQz32hWm95WoqXGl44VTMYJCOLc6ZILBbfr8X0BwgdkjZVj&#10;UvAiD5v14G2FmXYdn6m9hEJECPsMFZgQ6kxKnxuy6MeuJo7e3TUWQ5RNIXWDXYTbSk6T5ENaLDku&#10;GKxpbyh/XJ5WQXsqzezg0nS/2+Wn2fyzS6vvrVKjYb9dggjUh//wX/tLK5jO4fdL/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l6iY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64" o:spid="_x0000_s1029" style="position:absolute;visibility:visible;mso-wrap-style:square" from="9318,1246" to="11126,12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g86sEAAADbAAAADwAAAGRycy9kb3ducmV2LnhtbERPy4rCMBTdD/gP4QruxlQto1Sj+MBh&#10;FuPCxwdcmmtTbG5KE9v692YxMMvDea82va1ES40vHSuYjBMQxLnTJRcKbtfj5wKED8gaK8ek4EUe&#10;NuvBxwoz7To+U3sJhYgh7DNUYEKoMyl9bsiiH7uaOHJ311gMETaF1A12MdxWcpokX9JiybHBYE17&#10;Q/nj8rQK2lNpZgeXpvvdLj/N5t9dWv1ulRoN++0SRKA+/Iv/3D9awTSOjV/iD5Dr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1CDzqwQAAANsAAAAPAAAAAAAAAAAAAAAA&#10;AKECAABkcnMvZG93bnJldi54bWxQSwUGAAAAAAQABAD5AAAAjwMAAAAA&#10;">
                <v:stroke startarrowwidth="narrow" startarrowlength="short" endarrowwidth="narrow" endarrowlength="short"/>
                <v:shadow opacity="49150f"/>
              </v:line>
              <v:line id="Line_x0020_1265" o:spid="_x0000_s1030" style="position:absolute;flip:y;visibility:visible;mso-wrap-style:square" from="9298,2772" to="11138,27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ohugcQAAADbAAAADwAAAGRycy9kb3ducmV2LnhtbESPT2vCQBTE74V+h+UVeqsbPUiN2YgK&#10;FotV6t/zI/vMBrNvQ3ar6bd3C0KPw8z8hskmna3FlVpfOVbQ7yUgiAunKy4VHPaLt3cQPiBrrB2T&#10;gl/yMMmfnzJMtbvxlq67UIoIYZ+iAhNCk0rpC0MWfc81xNE7u9ZiiLItpW7xFuG2loMkGUqLFccF&#10;gw3NDRWX3Y9VcArfq9lx3Tdmubl8rPafoy8arpV6femmYxCBuvAffrSXWsFgBH9f4g+Q+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iG6B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66" o:spid="_x0000_s1031" style="position:absolute;visibility:visible;mso-wrap-style:square" from="3940,751" to="3941,33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emMcIAAADbAAAADwAAAGRycy9kb3ducmV2LnhtbERPS2rDMBDdF3IHMYHsGjmxaYJrOeRD&#10;ShfNIkkPMFhTy9QaGUux3dtXi0KXj/cvdpNtxUC9bxwrWC0TEMSV0w3XCj7v5+ctCB+QNbaOScEP&#10;ediVs6cCc+1GvtJwC7WIIexzVGBC6HIpfWXIol+6jjhyX663GCLsa6l7HGO4beU6SV6kxYZjg8GO&#10;joaq79vDKhgujUlPLsuOh0N1STdvY9Z+7JVazKf9K4hAU/gX/7nftYI0ro9f4g+Q5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qemMcIAAADbAAAADwAAAAAAAAAAAAAA&#10;AAChAgAAZHJzL2Rvd25yZXYueG1sUEsFBgAAAAAEAAQA+QAAAJADAAAAAA==&#10;">
                <v:stroke startarrowwidth="narrow" startarrowlength="short" endarrowwidth="narrow" endarrowlength="short"/>
                <v:shadow opacity="49150f"/>
              </v:line>
              <v:line id="Line_x0020_1267" o:spid="_x0000_s1032" style="position:absolute;visibility:visible;mso-wrap-style:square" from="1018,3287" to="11129,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sDqsQAAADbAAAADwAAAGRycy9kb3ducmV2LnhtbESPzW7CMBCE75V4B2uReisOJCooYBBQ&#10;UfVQDvw8wCpe4oh4HcUmCW9fV6rU42hmvtGsNoOtRUetrxwrmE4SEMSF0xWXCq6Xw9sChA/IGmvH&#10;pOBJHjbr0csKc+16PlF3DqWIEPY5KjAhNLmUvjBk0U9cQxy9m2sthijbUuoW+wi3tZwlybu0WHFc&#10;MNjQ3lBxPz+sgu5YmfTDZdl+tyuO6fyzz+rvrVKv42G7BBFoCP/hv/aXVpBO4fdL/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6wOq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rect id="Rectangle_x0020_1268" o:spid="_x0000_s1033" style="position:absolute;left:1013;top:753;width:10116;height:149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LP8txAAA&#10;ANsAAAAPAAAAZHJzL2Rvd25yZXYueG1sRI9Ba8JAEIXvQv/DMgVvujHWVqKriCjtTWpLvQ7ZMQlm&#10;Z+PumqT/vlsQPD7evO/NW657U4uWnK8sK5iMExDEudUVFwq+v/ajOQgfkDXWlknBL3lYr54GS8y0&#10;7fiT2mMoRISwz1BBGUKTSenzkgz6sW2Io3e2zmCI0hVSO+wi3NQyTZJXabDi2FBiQ9uS8svxZuIb&#10;P7vuem1n+nLK391b8nI20/Sg1PC53yxABOrD4/ie/tAKpin8b4kA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Sz/LcQAAADbAAAADwAAAAAAAAAAAAAAAACXAgAAZHJzL2Rv&#10;d25yZXYueG1sUEsFBgAAAAAEAAQA9QAAAIgDAAAAAA==&#10;" filled="f">
                <v:shadow opacity="49150f"/>
              </v:rect>
              <v:line id="Line_x0020_1269" o:spid="_x0000_s1034" style="position:absolute;flip:x;visibility:visible;mso-wrap-style:square" from="1018,2777" to="3929,2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nPtsUAAADbAAAADwAAAGRycy9kb3ducmV2LnhtbESPW2sCMRSE3wX/QziCbzVrBdGtUVSo&#10;WLzgpe3zYXPcLG5Olk2q23/fCAUfh5n5hpnMGluKG9W+cKyg30tAEGdOF5wr+Dy/v4xA+ICssXRM&#10;Cn7Jw2zabk0w1e7OR7qdQi4ihH2KCkwIVSqlzwxZ9D1XEUfv4mqLIco6l7rGe4TbUr4myVBaLDgu&#10;GKxoaSi7nn6sgu9w2Cy+dn1j1vvranP+GG9puFOq22nmbyACNeEZ/m+vtYLBAB5f4g+Q0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rnPtsUAAADbAAAADwAAAAAAAAAA&#10;AAAAAAChAgAAZHJzL2Rvd25yZXYueG1sUEsFBgAAAAAEAAQA+QAAAJMDAAAAAA==&#10;">
                <v:stroke startarrowwidth="narrow" startarrowlength="short" endarrowwidth="narrow" endarrowlength="short"/>
                <v:shadow opacity="49150f"/>
              </v:line>
              <v:line id="Line_x0020_1270" o:spid="_x0000_s1035" style="position:absolute;visibility:visible;mso-wrap-style:square" from="9318,2281" to="11126,22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ygMsQAAADbAAAADwAAAGRycy9kb3ducmV2LnhtbESPzW7CMBCE75V4B2uReisOJCooYBBQ&#10;UfVQDvw8wCpe4oh4HcUmCW9fV6rU42hmvtGsNoOtRUetrxwrmE4SEMSF0xWXCq6Xw9sChA/IGmvH&#10;pOBJHjbr0csKc+16PlF3DqWIEPY5KjAhNLmUvjBk0U9cQxy9m2sthijbUuoW+wi3tZwlybu0WHFc&#10;MNjQ3lBxPz+sgu5YmfTDZdl+tyuO6fyzz+rvrVKv42G7BBFoCP/hv/aXVpBm8Psl/gC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xnKAy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71" o:spid="_x0000_s1036" style="position:absolute;visibility:visible;mso-wrap-style:square" from="10581,3297" to="10582,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AFqcUAAADbAAAADwAAAGRycy9kb3ducmV2LnhtbESPzW7CMBCE75V4B2uReisOJAUUMAio&#10;WvUAB34eYBUvcUS8jmI3Sd++rlSpx9HMfKNZbwdbi45aXzlWMJ0kIIgLpysuFdyu7y9LED4ga6wd&#10;k4Jv8rDdjJ7WmGvX85m6SyhFhLDPUYEJocml9IUhi37iGuLo3V1rMUTZllK32Ee4reUsSebSYsVx&#10;wWBDB0PF4/JlFXSnyqRvLssO+31xShcffVYfd0o9j4fdCkSgIfyH/9qfWkH6Cr9f4g+Qm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tAFqcUAAADbAAAADwAAAAAAAAAA&#10;AAAAAAChAgAAZHJzL2Rvd25yZXYueG1sUEsFBgAAAAAEAAQA+QAAAJMDAAAAAA==&#10;">
                <v:stroke startarrowwidth="narrow" startarrowlength="short" endarrowwidth="narrow" endarrowlength="short"/>
                <v:shadow opacity="49150f"/>
              </v:line>
              <v:line id="Line_x0020_1272" o:spid="_x0000_s1037" style="position:absolute;visibility:visible;mso-wrap-style:square" from="2427,3297" to="2428,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gKb3sQAAADbAAAADwAAAGRycy9kb3ducmV2LnhtbESPzW7CMBCE75V4B2uRuBUHEgEKGARU&#10;VD2UAz8PsIqXOCJeR7GbpG9fV6rU42hmvtFsdoOtRUetrxwrmE0TEMSF0xWXCu630+sKhA/IGmvH&#10;pOCbPOy2o5cN5tr1fKHuGkoRIexzVGBCaHIpfWHIop+6hjh6D9daDFG2pdQt9hFuazlPkoW0WHFc&#10;MNjQ0VDxvH5ZBd25Mumby7Lj4VCc0+V7n9Wfe6Um42G/BhFoCP/hv/aHVpAu4PdL/AFy+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Apve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559"/>
      <w:gridCol w:w="5319"/>
      <w:gridCol w:w="1270"/>
      <w:gridCol w:w="552"/>
      <w:gridCol w:w="7"/>
    </w:tblGrid>
    <w:tr w:rsidR="00445FF3" w14:paraId="126B8A6F" w14:textId="77777777" w:rsidTr="00345063">
      <w:tblPrEx>
        <w:tblCellMar>
          <w:top w:w="0" w:type="dxa"/>
          <w:bottom w:w="0" w:type="dxa"/>
        </w:tblCellMar>
      </w:tblPrEx>
      <w:trPr>
        <w:cantSplit/>
        <w:trHeight w:val="881"/>
      </w:trPr>
      <w:tc>
        <w:tcPr>
          <w:tcW w:w="2977" w:type="dxa"/>
          <w:gridSpan w:val="2"/>
        </w:tcPr>
        <w:p w14:paraId="6CB210FC" w14:textId="06D02EE5" w:rsidR="00C52544" w:rsidRDefault="00C52544">
          <w:pPr>
            <w:pStyle w:val="REDAhuvblankett"/>
          </w:pPr>
          <w:bookmarkStart w:id="3" w:name="Sidhuvud" w:colFirst="0" w:colLast="3"/>
          <w:r>
            <w:t xml:space="preserve"> </w:t>
          </w:r>
        </w:p>
      </w:tc>
      <w:tc>
        <w:tcPr>
          <w:tcW w:w="5319" w:type="dxa"/>
        </w:tcPr>
        <w:p w14:paraId="06427914" w14:textId="77777777" w:rsidR="009B2E6C" w:rsidRDefault="009B2E6C">
          <w:pPr>
            <w:pStyle w:val="REDAhuvblankett"/>
            <w:rPr>
              <w:sz w:val="16"/>
              <w:szCs w:val="16"/>
            </w:rPr>
          </w:pPr>
        </w:p>
        <w:p w14:paraId="3F2BAC8A" w14:textId="77777777" w:rsidR="009B2E6C" w:rsidRDefault="009B2E6C">
          <w:pPr>
            <w:pStyle w:val="REDAhuvblankett"/>
            <w:rPr>
              <w:sz w:val="16"/>
              <w:szCs w:val="16"/>
            </w:rPr>
          </w:pPr>
        </w:p>
        <w:p w14:paraId="0986ED6C" w14:textId="77777777" w:rsidR="009B2E6C" w:rsidRDefault="009B2E6C">
          <w:pPr>
            <w:pStyle w:val="REDAhuvblankett"/>
            <w:rPr>
              <w:sz w:val="16"/>
              <w:szCs w:val="16"/>
            </w:rPr>
          </w:pPr>
        </w:p>
        <w:p w14:paraId="184F000F" w14:textId="77777777" w:rsidR="00C52544" w:rsidRPr="00445FF3" w:rsidRDefault="00C52544">
          <w:pPr>
            <w:pStyle w:val="REDAhuvblankett"/>
            <w:rPr>
              <w:sz w:val="16"/>
              <w:szCs w:val="16"/>
            </w:rPr>
          </w:pPr>
          <w:r w:rsidRPr="00445FF3">
            <w:rPr>
              <w:sz w:val="16"/>
              <w:szCs w:val="16"/>
            </w:rPr>
            <w:t xml:space="preserve">Dokument </w:t>
          </w:r>
        </w:p>
      </w:tc>
      <w:tc>
        <w:tcPr>
          <w:tcW w:w="1829" w:type="dxa"/>
          <w:gridSpan w:val="3"/>
        </w:tcPr>
        <w:p w14:paraId="29C1FF4A" w14:textId="7BA3A935" w:rsidR="00C52544" w:rsidRPr="00445FF3" w:rsidRDefault="00345063">
          <w:pPr>
            <w:pStyle w:val="REDAhuvblankett"/>
            <w:rPr>
              <w:szCs w:val="1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1" locked="0" layoutInCell="0" allowOverlap="1" wp14:anchorId="0960F09C" wp14:editId="3E80EB19">
                    <wp:simplePos x="0" y="0"/>
                    <wp:positionH relativeFrom="margin">
                      <wp:posOffset>-5292969</wp:posOffset>
                    </wp:positionH>
                    <wp:positionV relativeFrom="page">
                      <wp:posOffset>450850</wp:posOffset>
                    </wp:positionV>
                    <wp:extent cx="6429375" cy="9470390"/>
                    <wp:effectExtent l="0" t="0" r="0" b="0"/>
                    <wp:wrapNone/>
                    <wp:docPr id="13" name="Group 12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29375" cy="9470390"/>
                              <a:chOff x="1013" y="751"/>
                              <a:chExt cx="10125" cy="14914"/>
                            </a:xfrm>
                          </wpg:grpSpPr>
                          <wps:wsp>
                            <wps:cNvPr id="14" name="Line 1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4" y="757"/>
                                <a:ext cx="1" cy="25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2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1759"/>
                                <a:ext cx="71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18" y="1246"/>
                                <a:ext cx="180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2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98" y="2772"/>
                                <a:ext cx="184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0" y="751"/>
                                <a:ext cx="1" cy="2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8" y="3287"/>
                                <a:ext cx="1011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Rectangle 1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3" y="753"/>
                                <a:ext cx="10116" cy="149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12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18" y="2777"/>
                                <a:ext cx="291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18" y="2281"/>
                                <a:ext cx="180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81" y="3297"/>
                                <a:ext cx="1" cy="2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7" y="3297"/>
                                <a:ext cx="1" cy="2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996642" id="Group_x0020_1249" o:spid="_x0000_s1026" style="position:absolute;margin-left:-416.75pt;margin-top:35.5pt;width:506.25pt;height:745.7pt;z-index:-251659776;mso-position-horizontal-relative:margin;mso-position-vertical-relative:page" coordorigin="1013,751" coordsize="10125,149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" o:allowincell="f">
                    <v:line id="Line_x0020_1250" o:spid="_x0000_s1027" style="position:absolute;visibility:visible;mso-wrap-style:square" from="9304,757" to="9305,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n8UsIAAADbAAAADwAAAGRycy9kb3ducmV2LnhtbERPzWrCQBC+C77DMkJvulGDljQbUUtL&#10;D3pQ+wBDdpoNZmdDdk3St+8WCr3Nx/c7+W60jeip87VjBctFAoK4dLrmSsHn7W3+DMIHZI2NY1Lw&#10;TR52xXSSY6bdwBfqr6ESMYR9hgpMCG0mpS8NWfQL1xJH7st1FkOEXSV1h0MMt41cJclGWqw5Nhhs&#10;6WiovF8fVkF/rs361aXp8XAoz+vt+5A2p71ST7Nx/wIi0Bj+xX/uDx3np/D7SzxAFj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in8UsIAAADbAAAADwAAAAAAAAAAAAAA&#10;AAChAgAAZHJzL2Rvd25yZXYueG1sUEsFBgAAAAAEAAQA+QAAAJADAAAAAA==&#10;">
                      <v:stroke startarrowwidth="narrow" startarrowlength="short" endarrowwidth="narrow" endarrowlength="short"/>
                      <v:shadow opacity="49150f"/>
                    </v:line>
                    <v:line id="Line_x0020_1251" o:spid="_x0000_s1028" style="position:absolute;visibility:visible;mso-wrap-style:square" from="3938,1759" to="11126,17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VZycIAAADbAAAADwAAAGRycy9kb3ducmV2LnhtbERPS27CMBDdI3EHa5DYgQOEUqUYxEet&#10;uigLaA8wioc4Ih5HsUnC7etKldjN0/vOetvbSrTU+NKxgtk0AUGcO11yoeDn+33yCsIHZI2VY1Lw&#10;IA/bzXCwxky7js/UXkIhYgj7DBWYEOpMSp8bsuinriaO3NU1FkOETSF1g10Mt5WcJ8mLtFhybDBY&#10;08FQfrvcrYL2VJrF0aXpYb/PT4vVR5dWXzulxqN+9wYiUB+e4n/3p47zl/D3SzxAb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WVZycIAAADbAAAADwAAAAAAAAAAAAAA&#10;AAChAgAAZHJzL2Rvd25yZXYueG1sUEsFBgAAAAAEAAQA+QAAAJADAAAAAA==&#10;">
                      <v:stroke startarrowwidth="narrow" startarrowlength="short" endarrowwidth="narrow" endarrowlength="short"/>
                      <v:shadow opacity="49150f"/>
                    </v:line>
                    <v:line id="Line_x0020_1252" o:spid="_x0000_s1029" style="position:absolute;visibility:visible;mso-wrap-style:square" from="9318,1246" to="11126,12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bfHvsIAAADbAAAADwAAAGRycy9kb3ducmV2LnhtbERPzWrCQBC+F/oOyxR6q5vWoCW6ij9U&#10;PDQHrQ8wZMdsMDsbsmsS394VhN7m4/ud+XKwteio9ZVjBZ+jBARx4XTFpYLT38/HNwgfkDXWjknB&#10;jTwsF68vc8y06/lA3TGUIoawz1CBCaHJpPSFIYt+5BriyJ1dazFE2JZSt9jHcFvLrySZSIsVxwaD&#10;DW0MFZfj1Sro8sqMty5NN+t1kY+nuz6tf1dKvb8NqxmIQEP4Fz/dex3nT+DxSzxALu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bfHvsIAAADbAAAADwAAAAAAAAAAAAAA&#10;AAChAgAAZHJzL2Rvd25yZXYueG1sUEsFBgAAAAAEAAQA+QAAAJADAAAAAA==&#10;">
                      <v:stroke startarrowwidth="narrow" startarrowlength="short" endarrowwidth="narrow" endarrowlength="short"/>
                      <v:shadow opacity="49150f"/>
                    </v:line>
                    <v:line id="Line_x0020_1253" o:spid="_x0000_s1030" style="position:absolute;flip:y;visibility:visible;mso-wrap-style:square" from="9298,2772" to="11138,27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jeV1cMAAADbAAAADwAAAGRycy9kb3ducmV2LnhtbERPS2vCQBC+F/oflin0pht7sBqzSlto&#10;sfhAjXoesmM2mJ0N2a2m/74rCL3Nx/ecbNbZWlyo9ZVjBYN+AoK4cLriUsE+/+yNQPiArLF2TAp+&#10;ycNs+viQYardlbd02YVSxBD2KSowITSplL4wZNH3XUMcuZNrLYYI21LqFq8x3NbyJUmG0mLFscFg&#10;Qx+GivPuxyo4hs3i/bAaGDNfn78W+fd4ScOVUs9P3dsERKAu/Ivv7rmO81/h9ks8QE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I3ldXDAAAA2wAAAA8AAAAAAAAAAAAA&#10;AAAAoQIAAGRycy9kb3ducmV2LnhtbFBLBQYAAAAABAAEAPkAAACRAwAAAAA=&#10;">
                      <v:stroke startarrowwidth="narrow" startarrowlength="short" endarrowwidth="narrow" endarrowlength="short"/>
                      <v:shadow opacity="49150f"/>
                    </v:line>
                    <v:line id="Line_x0020_1254" o:spid="_x0000_s1031" style="position:absolute;visibility:visible;mso-wrap-style:square" from="3940,751" to="3941,33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2T2V8QAAADbAAAADwAAAGRycy9kb3ducmV2LnhtbESPQW/CMAyF75P2HyJP2m2kG9WGCgEB&#10;0xCHcRjwA6zGNBWNUzVZ2/37+YDEzdZ7fu/zYjX6RvXUxTqwgddJBoq4DLbmysD59PUyAxUTssUm&#10;MBn4owir5ePDAgsbBv6h/pgqJSEcCzTgUmoLrWPpyGOchJZYtEvoPCZZu0rbDgcJ941+y7J37bFm&#10;aXDY0tZReT3+egP9oXbTz5Dn282mPEw/dkPefK+NeX4a13NQicZ0N9+u91bwBVZ+kQH08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ZPZXxAAAANsAAAAPAAAAAAAAAAAA&#10;AAAAAKECAABkcnMvZG93bnJldi54bWxQSwUGAAAAAAQABAD5AAAAkgMAAAAA&#10;">
                      <v:stroke startarrowwidth="narrow" startarrowlength="short" endarrowwidth="narrow" endarrowlength="short"/>
                      <v:shadow opacity="49150f"/>
                    </v:line>
                    <v:line id="Line_x0020_1255" o:spid="_x0000_s1032" style="position:absolute;visibility:visible;mso-wrap-style:square" from="1018,3287" to="11129,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hTzMIAAADbAAAADwAAAGRycy9kb3ducmV2LnhtbERPS27CMBDdI3EHa5DYgQNElKYYxEet&#10;uigLaA8wioc4Ih5HsUnC7etKldjN0/vOetvbSrTU+NKxgtk0AUGcO11yoeDn+32yAuEDssbKMSl4&#10;kIftZjhYY6Zdx2dqL6EQMYR9hgpMCHUmpc8NWfRTVxNH7uoaiyHCppC6wS6G20rOk2QpLZYcGwzW&#10;dDCU3y53q6A9lWZxdGl62O/z0+Llo0urr51S41G/ewMRqA9P8b/7U8f5r/D3SzxAb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ChTzMIAAADbAAAADwAAAAAAAAAAAAAA&#10;AAChAgAAZHJzL2Rvd25yZXYueG1sUEsFBgAAAAAEAAQA+QAAAJADAAAAAA==&#10;">
                      <v:stroke startarrowwidth="narrow" startarrowlength="short" endarrowwidth="narrow" endarrowlength="short"/>
                      <v:shadow opacity="49150f"/>
                    </v:line>
                    <v:rect id="Rectangle_x0020_1256" o:spid="_x0000_s1033" style="position:absolute;left:1013;top:753;width:10116;height:149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1IcxAAA&#10;ANsAAAAPAAAAZHJzL2Rvd25yZXYueG1sRI/BTsMwDIbvSLxDZCRuW0rZ2FSWTQiB4IbYpu1qNV5b&#10;rXG6JLTd2+MDEkfr9//582ozulb1FGLj2cDDNANFXHrbcGVgv3ufLEHFhGyx9UwGrhRhs769WWFh&#10;/cDf1G9TpQTCsUADdUpdoXUsa3IYp74jluzkg8MkY6i0DTgI3LU6z7In7bBhuVBjR681leftjxON&#10;w9twufRzez6WH2GRzU7uMf8y5v5ufHkGlWhM/8t/7U9rIBd7+UUAo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2tSHMQAAADbAAAADwAAAAAAAAAAAAAAAACXAgAAZHJzL2Rv&#10;d25yZXYueG1sUEsFBgAAAAAEAAQA9QAAAIgDAAAAAA==&#10;" filled="f">
                      <v:shadow opacity="49150f"/>
                    </v:rect>
                    <v:line id="Line_x0020_1257" o:spid="_x0000_s1034" style="position:absolute;flip:x;visibility:visible;mso-wrap-style:square" from="1018,2777" to="3929,2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P5ih8UAAADbAAAADwAAAGRycy9kb3ducmV2LnhtbESPT2vCQBTE70K/w/KE3nQTD1JTN0EL&#10;LRa1+Kft+ZF9ZoPZtyG71fjtuwWhx2FmfsPMi9424kKdrx0rSMcJCOLS6ZorBZ/H19ETCB+QNTaO&#10;ScGNPBT5w2COmXZX3tPlECoRIewzVGBCaDMpfWnIoh+7ljh6J9dZDFF2ldQdXiPcNnKSJFNpsea4&#10;YLClF0Pl+fBjFXyH3Xr5tU2NWX2c39bH99mGplulHof94hlEoD78h+/tlVYwSeHvS/wBMv8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P5ih8UAAADbAAAADwAAAAAAAAAA&#10;AAAAAAChAgAAZHJzL2Rvd25yZXYueG1sUEsFBgAAAAAEAAQA+QAAAJMDAAAAAA==&#10;">
                      <v:stroke startarrowwidth="narrow" startarrowlength="short" endarrowwidth="narrow" endarrowlength="short"/>
                      <v:shadow opacity="49150f"/>
                    </v:line>
                    <v:line id="Line_x0020_1258" o:spid="_x0000_s1035" style="position:absolute;visibility:visible;mso-wrap-style:square" from="9318,2281" to="11126,22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OALAMQAAADbAAAADwAAAGRycy9kb3ducmV2LnhtbESPzW7CMBCE75V4B2uReisOISooYBBQ&#10;UfVQDvw8wCpe4oh4HcUmCW9fV6rU42hmvtGsNoOtRUetrxwrmE4SEMSF0xWXCq6Xw9sChA/IGmvH&#10;pOBJHjbr0csKc+16PlF3DqWIEPY5KjAhNLmUvjBk0U9cQxy9m2sthijbUuoW+wi3tUyT5F1arDgu&#10;GGxob6i4nx9WQXeszOzDZdl+tyuOs/lnn9XfW6Vex8N2CSLQEP7Df+0vrSBN4fdL/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4AsAxAAAANsAAAAPAAAAAAAAAAAA&#10;AAAAAKECAABkcnMvZG93bnJldi54bWxQSwUGAAAAAAQABAD5AAAAkgMAAAAA&#10;">
                      <v:stroke startarrowwidth="narrow" startarrowlength="short" endarrowwidth="narrow" endarrowlength="short"/>
                      <v:shadow opacity="49150f"/>
                    </v:line>
                    <v:line id="Line_x0020_1259" o:spid="_x0000_s1036" style="position:absolute;visibility:visible;mso-wrap-style:square" from="10581,3297" to="10582,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6yum8QAAADbAAAADwAAAGRycy9kb3ducmV2LnhtbESPzWrDMBCE74W8g9hAbo2c2DTBiRLy&#10;Q0sPzSE/D7BYG8vEWhlLsd23rwqFHoeZ+YZZbwdbi45aXzlWMJsmIIgLpysuFdyu769LED4ga6wd&#10;k4Jv8rDdjF7WmGvX85m6SyhFhLDPUYEJocml9IUhi37qGuLo3V1rMUTZllK32Ee4reU8Sd6kxYrj&#10;gsGGDoaKx+VpFXSnyqRHl2WH/b44pYuPPqu/dkpNxsNuBSLQEP7Df+1PrWCewu+X+APk5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rK6bxAAAANsAAAAPAAAAAAAAAAAA&#10;AAAAAKECAABkcnMvZG93bnJldi54bWxQSwUGAAAAAAQABAD5AAAAkgMAAAAA&#10;">
                      <v:stroke startarrowwidth="narrow" startarrowlength="short" endarrowwidth="narrow" endarrowlength="short"/>
                      <v:shadow opacity="49150f"/>
                    </v:line>
                    <v:line id="Line_x0020_1260" o:spid="_x0000_s1037" style="position:absolute;visibility:visible;mso-wrap-style:square" from="2427,3297" to="2428,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U278UAAADbAAAADwAAAGRycy9kb3ducmV2LnhtbESPzWrDMBCE74G+g9hCboncxKTFtRzy&#10;Q0oOyaFpH2CxtpaptTKWajtvXwUCOQ4z8w2Tr0fbiJ46XztW8DJPQBCXTtdcKfj+OszeQPiArLFx&#10;TAqu5GFdPE1yzLQb+JP6S6hEhLDPUIEJoc2k9KUhi37uWuLo/bjOYoiyq6TucIhw28hFkqykxZrj&#10;gsGWdobK38ufVdCfa7PcuzTdbbflefn6MaTNaaPU9HncvIMINIZH+N4+agWLFG5f4g+Qx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EU278UAAADbAAAADwAAAAAAAAAA&#10;AAAAAAChAgAAZHJzL2Rvd25yZXYueG1sUEsFBgAAAAAEAAQA+QAAAJMDAAAAAA==&#10;">
                      <v:stroke startarrowwidth="narrow" startarrowlength="short" endarrowwidth="narrow" endarrowlength="short"/>
                      <v:shadow opacity="49150f"/>
                    </v:line>
                    <w10:wrap anchorx="margin" anchory="page"/>
                  </v:group>
                </w:pict>
              </mc:Fallback>
            </mc:AlternateContent>
          </w:r>
        </w:p>
      </w:tc>
    </w:tr>
    <w:tr w:rsidR="00445FF3" w14:paraId="684F05FA" w14:textId="77777777" w:rsidTr="00445FF3">
      <w:tblPrEx>
        <w:tblCellMar>
          <w:top w:w="0" w:type="dxa"/>
          <w:bottom w:w="0" w:type="dxa"/>
        </w:tblCellMar>
      </w:tblPrEx>
      <w:trPr>
        <w:cantSplit/>
        <w:trHeight w:hRule="exact" w:val="300"/>
      </w:trPr>
      <w:tc>
        <w:tcPr>
          <w:tcW w:w="2977" w:type="dxa"/>
          <w:gridSpan w:val="2"/>
          <w:vMerge w:val="restart"/>
        </w:tcPr>
        <w:p w14:paraId="42AA81EA" w14:textId="4B4AAD8A" w:rsidR="00C52544" w:rsidRDefault="00345063">
          <w:pPr>
            <w:pStyle w:val="REDAhuvtext"/>
          </w:pPr>
          <w:bookmarkStart w:id="4" w:name="BSAB" w:colFirst="1" w:colLast="1"/>
          <w:bookmarkStart w:id="5" w:name="Logo" w:colFirst="0" w:colLast="0"/>
          <w:bookmarkStart w:id="6" w:name="Sidnummer" w:colFirst="2" w:colLast="2"/>
          <w:r>
            <w:rPr>
              <w:noProof/>
            </w:rPr>
            <w:drawing>
              <wp:inline distT="0" distB="0" distL="0" distR="0" wp14:anchorId="0AF06745" wp14:editId="43463034">
                <wp:extent cx="1735872" cy="477325"/>
                <wp:effectExtent l="0" t="0" r="0" b="5715"/>
                <wp:docPr id="37" name="Bildobjekt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091" cy="48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vMerge w:val="restart"/>
        </w:tcPr>
        <w:p w14:paraId="2246D3B0" w14:textId="77777777" w:rsidR="00C52544" w:rsidRPr="00BD1A5C" w:rsidRDefault="00445FF3" w:rsidP="00445FF3">
          <w:pPr>
            <w:pStyle w:val="REDAhuvtitel"/>
            <w:rPr>
              <w:b/>
              <w:sz w:val="20"/>
            </w:rPr>
          </w:pPr>
          <w:r>
            <w:t>Teknisk beskrivning</w:t>
          </w:r>
        </w:p>
      </w:tc>
      <w:tc>
        <w:tcPr>
          <w:tcW w:w="1829" w:type="dxa"/>
          <w:gridSpan w:val="3"/>
        </w:tcPr>
        <w:p w14:paraId="1233CD13" w14:textId="77777777" w:rsidR="00C52544" w:rsidRDefault="00C52544">
          <w:pPr>
            <w:pStyle w:val="REDAhuvsidnr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8F4E0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8F4E0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bookmarkEnd w:id="4"/>
    <w:bookmarkEnd w:id="5"/>
    <w:bookmarkEnd w:id="6"/>
    <w:tr w:rsidR="00445FF3" w14:paraId="3DA874D7" w14:textId="77777777" w:rsidTr="00445FF3">
      <w:tblPrEx>
        <w:tblCellMar>
          <w:top w:w="0" w:type="dxa"/>
          <w:bottom w:w="0" w:type="dxa"/>
        </w:tblCellMar>
      </w:tblPrEx>
      <w:trPr>
        <w:cantSplit/>
        <w:trHeight w:val="200"/>
      </w:trPr>
      <w:tc>
        <w:tcPr>
          <w:tcW w:w="2977" w:type="dxa"/>
          <w:gridSpan w:val="2"/>
          <w:vMerge/>
        </w:tcPr>
        <w:p w14:paraId="3AA52AE0" w14:textId="77777777" w:rsidR="00C52544" w:rsidRDefault="00C52544"/>
      </w:tc>
      <w:tc>
        <w:tcPr>
          <w:tcW w:w="5319" w:type="dxa"/>
          <w:vMerge/>
        </w:tcPr>
        <w:p w14:paraId="6D6AB228" w14:textId="77777777" w:rsidR="00C52544" w:rsidRDefault="00C52544"/>
      </w:tc>
      <w:tc>
        <w:tcPr>
          <w:tcW w:w="1829" w:type="dxa"/>
          <w:gridSpan w:val="3"/>
        </w:tcPr>
        <w:p w14:paraId="3141A01E" w14:textId="77777777" w:rsidR="00C52544" w:rsidRPr="00445FF3" w:rsidRDefault="00C52544">
          <w:pPr>
            <w:pStyle w:val="REDAhuvblankett"/>
            <w:rPr>
              <w:szCs w:val="12"/>
            </w:rPr>
          </w:pPr>
          <w:r w:rsidRPr="00445FF3">
            <w:rPr>
              <w:szCs w:val="12"/>
            </w:rPr>
            <w:t>Handläggare</w:t>
          </w:r>
        </w:p>
      </w:tc>
    </w:tr>
    <w:tr w:rsidR="00445FF3" w14:paraId="14E743E4" w14:textId="77777777" w:rsidTr="00445FF3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2977" w:type="dxa"/>
          <w:gridSpan w:val="2"/>
          <w:vMerge/>
        </w:tcPr>
        <w:p w14:paraId="02974310" w14:textId="77777777" w:rsidR="00C52544" w:rsidRDefault="00C52544">
          <w:bookmarkStart w:id="7" w:name="Handläggare" w:colFirst="2" w:colLast="2"/>
        </w:p>
      </w:tc>
      <w:tc>
        <w:tcPr>
          <w:tcW w:w="5319" w:type="dxa"/>
          <w:vMerge/>
        </w:tcPr>
        <w:p w14:paraId="7FF45FF3" w14:textId="77777777" w:rsidR="00C52544" w:rsidRDefault="00C52544"/>
      </w:tc>
      <w:tc>
        <w:tcPr>
          <w:tcW w:w="1829" w:type="dxa"/>
          <w:gridSpan w:val="3"/>
        </w:tcPr>
        <w:p w14:paraId="5D11F4C0" w14:textId="5B0E3023" w:rsidR="00C52544" w:rsidRDefault="00C52544">
          <w:pPr>
            <w:pStyle w:val="REDAhuvtext"/>
          </w:pPr>
        </w:p>
      </w:tc>
    </w:tr>
    <w:bookmarkEnd w:id="7"/>
    <w:tr w:rsidR="00445FF3" w14:paraId="3E379B74" w14:textId="77777777" w:rsidTr="00345063">
      <w:tblPrEx>
        <w:tblCellMar>
          <w:top w:w="0" w:type="dxa"/>
          <w:bottom w:w="0" w:type="dxa"/>
        </w:tblCellMar>
      </w:tblPrEx>
      <w:trPr>
        <w:cantSplit/>
        <w:trHeight w:val="185"/>
      </w:trPr>
      <w:tc>
        <w:tcPr>
          <w:tcW w:w="2977" w:type="dxa"/>
          <w:gridSpan w:val="2"/>
          <w:vMerge/>
        </w:tcPr>
        <w:p w14:paraId="07244904" w14:textId="77777777" w:rsidR="00C52544" w:rsidRDefault="00C52544"/>
      </w:tc>
      <w:tc>
        <w:tcPr>
          <w:tcW w:w="5319" w:type="dxa"/>
        </w:tcPr>
        <w:p w14:paraId="1611C0FF" w14:textId="77777777" w:rsidR="00C52544" w:rsidRDefault="00C52544">
          <w:pPr>
            <w:pStyle w:val="REDAhuvblankett"/>
          </w:pPr>
          <w:r w:rsidRPr="00445FF3">
            <w:rPr>
              <w:sz w:val="16"/>
            </w:rPr>
            <w:t>Projektnamn</w:t>
          </w:r>
        </w:p>
      </w:tc>
      <w:tc>
        <w:tcPr>
          <w:tcW w:w="1829" w:type="dxa"/>
          <w:gridSpan w:val="3"/>
        </w:tcPr>
        <w:p w14:paraId="4225C65C" w14:textId="77777777" w:rsidR="00C52544" w:rsidRDefault="00C52544">
          <w:pPr>
            <w:pStyle w:val="REDAhuvblankett"/>
          </w:pPr>
          <w:r>
            <w:t>Projektnr</w:t>
          </w:r>
        </w:p>
      </w:tc>
    </w:tr>
    <w:tr w:rsidR="00445FF3" w14:paraId="5E792586" w14:textId="77777777" w:rsidTr="00445FF3">
      <w:tblPrEx>
        <w:tblCellMar>
          <w:top w:w="0" w:type="dxa"/>
          <w:bottom w:w="0" w:type="dxa"/>
        </w:tblCellMar>
      </w:tblPrEx>
      <w:trPr>
        <w:cantSplit/>
        <w:trHeight w:hRule="exact" w:val="199"/>
      </w:trPr>
      <w:tc>
        <w:tcPr>
          <w:tcW w:w="2977" w:type="dxa"/>
          <w:gridSpan w:val="2"/>
          <w:vMerge/>
        </w:tcPr>
        <w:p w14:paraId="7653776C" w14:textId="77777777" w:rsidR="00C52544" w:rsidRDefault="00C52544">
          <w:bookmarkStart w:id="8" w:name="Projektnamn" w:colFirst="1" w:colLast="1"/>
          <w:bookmarkStart w:id="9" w:name="Projektnr" w:colFirst="2" w:colLast="2"/>
        </w:p>
      </w:tc>
      <w:tc>
        <w:tcPr>
          <w:tcW w:w="5319" w:type="dxa"/>
          <w:vMerge w:val="restart"/>
        </w:tcPr>
        <w:p w14:paraId="7B19529B" w14:textId="77777777" w:rsidR="00C52544" w:rsidRDefault="00445FF3" w:rsidP="00447A8D">
          <w:pPr>
            <w:pStyle w:val="REDAhuvtext"/>
          </w:pPr>
          <w:r>
            <w:rPr>
              <w:sz w:val="22"/>
              <w:szCs w:val="22"/>
            </w:rPr>
            <w:t>Exempelparken, Exempel</w:t>
          </w:r>
        </w:p>
      </w:tc>
      <w:tc>
        <w:tcPr>
          <w:tcW w:w="1829" w:type="dxa"/>
          <w:gridSpan w:val="3"/>
        </w:tcPr>
        <w:p w14:paraId="15830590" w14:textId="189F09E6" w:rsidR="00C52544" w:rsidRDefault="00C52544" w:rsidP="00AA07D0">
          <w:pPr>
            <w:pStyle w:val="REDAhuvtext"/>
          </w:pPr>
        </w:p>
      </w:tc>
    </w:tr>
    <w:bookmarkEnd w:id="8"/>
    <w:bookmarkEnd w:id="9"/>
    <w:tr w:rsidR="00445FF3" w14:paraId="4F39D657" w14:textId="77777777" w:rsidTr="00445FF3">
      <w:tblPrEx>
        <w:tblCellMar>
          <w:top w:w="0" w:type="dxa"/>
          <w:bottom w:w="0" w:type="dxa"/>
        </w:tblCellMar>
      </w:tblPrEx>
      <w:trPr>
        <w:cantSplit/>
        <w:trHeight w:val="200"/>
      </w:trPr>
      <w:tc>
        <w:tcPr>
          <w:tcW w:w="2977" w:type="dxa"/>
          <w:gridSpan w:val="2"/>
          <w:vMerge/>
        </w:tcPr>
        <w:p w14:paraId="68A17911" w14:textId="77777777" w:rsidR="00C52544" w:rsidRDefault="00C52544"/>
      </w:tc>
      <w:tc>
        <w:tcPr>
          <w:tcW w:w="5319" w:type="dxa"/>
          <w:vMerge/>
        </w:tcPr>
        <w:p w14:paraId="15AE76E4" w14:textId="77777777" w:rsidR="00C52544" w:rsidRDefault="00C52544"/>
      </w:tc>
      <w:tc>
        <w:tcPr>
          <w:tcW w:w="1829" w:type="dxa"/>
          <w:gridSpan w:val="3"/>
        </w:tcPr>
        <w:p w14:paraId="6113CA04" w14:textId="77777777" w:rsidR="00C52544" w:rsidRDefault="00C52544">
          <w:pPr>
            <w:pStyle w:val="REDAhuvblankett"/>
          </w:pPr>
          <w:r>
            <w:t>Datum</w:t>
          </w:r>
        </w:p>
      </w:tc>
    </w:tr>
    <w:tr w:rsidR="00445FF3" w14:paraId="470B44F7" w14:textId="77777777" w:rsidTr="00445FF3">
      <w:tblPrEx>
        <w:tblCellMar>
          <w:top w:w="0" w:type="dxa"/>
          <w:bottom w:w="0" w:type="dxa"/>
        </w:tblCellMar>
      </w:tblPrEx>
      <w:trPr>
        <w:cantSplit/>
        <w:trHeight w:hRule="exact" w:val="283"/>
      </w:trPr>
      <w:tc>
        <w:tcPr>
          <w:tcW w:w="2977" w:type="dxa"/>
          <w:gridSpan w:val="2"/>
          <w:vMerge/>
        </w:tcPr>
        <w:p w14:paraId="78E0AE1B" w14:textId="77777777" w:rsidR="00C52544" w:rsidRDefault="00C52544">
          <w:bookmarkStart w:id="10" w:name="Datum" w:colFirst="2" w:colLast="2"/>
        </w:p>
      </w:tc>
      <w:tc>
        <w:tcPr>
          <w:tcW w:w="5319" w:type="dxa"/>
          <w:vMerge/>
        </w:tcPr>
        <w:p w14:paraId="5E842E3A" w14:textId="77777777" w:rsidR="00C52544" w:rsidRDefault="00C52544"/>
      </w:tc>
      <w:tc>
        <w:tcPr>
          <w:tcW w:w="1829" w:type="dxa"/>
          <w:gridSpan w:val="3"/>
        </w:tcPr>
        <w:p w14:paraId="0FEE60FB" w14:textId="295649E6" w:rsidR="00C52544" w:rsidRDefault="00C52544" w:rsidP="0028165F">
          <w:pPr>
            <w:pStyle w:val="REDAhuvtext"/>
          </w:pPr>
        </w:p>
      </w:tc>
    </w:tr>
    <w:bookmarkEnd w:id="10"/>
    <w:tr w:rsidR="00445FF3" w14:paraId="66EF04AB" w14:textId="77777777" w:rsidTr="00445FF3">
      <w:tblPrEx>
        <w:tblCellMar>
          <w:top w:w="0" w:type="dxa"/>
          <w:bottom w:w="0" w:type="dxa"/>
        </w:tblCellMar>
      </w:tblPrEx>
      <w:trPr>
        <w:cantSplit/>
        <w:trHeight w:val="269"/>
      </w:trPr>
      <w:tc>
        <w:tcPr>
          <w:tcW w:w="2977" w:type="dxa"/>
          <w:gridSpan w:val="2"/>
        </w:tcPr>
        <w:p w14:paraId="16619206" w14:textId="28AAC95B" w:rsidR="00445FF3" w:rsidRPr="00445FF3" w:rsidRDefault="00445FF3">
          <w:pPr>
            <w:pStyle w:val="REDAhuvblankett"/>
            <w:rPr>
              <w:sz w:val="16"/>
            </w:rPr>
          </w:pPr>
        </w:p>
      </w:tc>
      <w:tc>
        <w:tcPr>
          <w:tcW w:w="5319" w:type="dxa"/>
          <w:vMerge/>
        </w:tcPr>
        <w:p w14:paraId="382B9EF0" w14:textId="77777777" w:rsidR="00C52544" w:rsidRDefault="00C52544"/>
      </w:tc>
      <w:tc>
        <w:tcPr>
          <w:tcW w:w="1829" w:type="dxa"/>
          <w:gridSpan w:val="3"/>
        </w:tcPr>
        <w:p w14:paraId="7C7D1DD9" w14:textId="77777777" w:rsidR="00C52544" w:rsidRDefault="00C52544">
          <w:pPr>
            <w:pStyle w:val="REDAhuvblankett"/>
          </w:pPr>
          <w:r>
            <w:t>Rev. datum</w:t>
          </w:r>
        </w:p>
      </w:tc>
    </w:tr>
    <w:tr w:rsidR="00445FF3" w14:paraId="3FD99A25" w14:textId="77777777" w:rsidTr="00445FF3">
      <w:tblPrEx>
        <w:tblCellMar>
          <w:top w:w="0" w:type="dxa"/>
          <w:bottom w:w="0" w:type="dxa"/>
        </w:tblCellMar>
      </w:tblPrEx>
      <w:trPr>
        <w:cantSplit/>
        <w:trHeight w:hRule="exact" w:val="300"/>
      </w:trPr>
      <w:tc>
        <w:tcPr>
          <w:tcW w:w="2977" w:type="dxa"/>
          <w:gridSpan w:val="2"/>
        </w:tcPr>
        <w:p w14:paraId="7A92F141" w14:textId="01C56B6A" w:rsidR="00C52544" w:rsidRDefault="00C52544">
          <w:pPr>
            <w:pStyle w:val="REDAhuvtext"/>
          </w:pPr>
          <w:bookmarkStart w:id="11" w:name="Revdatum" w:colFirst="2" w:colLast="2"/>
          <w:bookmarkStart w:id="12" w:name="Status" w:colFirst="0" w:colLast="0"/>
        </w:p>
      </w:tc>
      <w:tc>
        <w:tcPr>
          <w:tcW w:w="5319" w:type="dxa"/>
          <w:vMerge/>
        </w:tcPr>
        <w:p w14:paraId="723E4259" w14:textId="77777777" w:rsidR="00C52544" w:rsidRDefault="00C52544"/>
      </w:tc>
      <w:tc>
        <w:tcPr>
          <w:tcW w:w="1829" w:type="dxa"/>
          <w:gridSpan w:val="3"/>
        </w:tcPr>
        <w:p w14:paraId="5984345C" w14:textId="0431005E" w:rsidR="00C52544" w:rsidRDefault="00C52544">
          <w:pPr>
            <w:pStyle w:val="REDAhuvtext"/>
          </w:pPr>
        </w:p>
      </w:tc>
    </w:tr>
    <w:bookmarkEnd w:id="11"/>
    <w:bookmarkEnd w:id="12"/>
    <w:tr w:rsidR="00C52544" w14:paraId="1E8BB263" w14:textId="77777777" w:rsidTr="00445FF3">
      <w:tblPrEx>
        <w:tblCellMar>
          <w:top w:w="0" w:type="dxa"/>
          <w:bottom w:w="0" w:type="dxa"/>
        </w:tblCellMar>
      </w:tblPrEx>
      <w:trPr>
        <w:gridAfter w:val="1"/>
        <w:wAfter w:w="7" w:type="dxa"/>
        <w:cantSplit/>
        <w:trHeight w:val="325"/>
      </w:trPr>
      <w:tc>
        <w:tcPr>
          <w:tcW w:w="1418" w:type="dxa"/>
        </w:tcPr>
        <w:p w14:paraId="19FB466D" w14:textId="77777777" w:rsidR="00C52544" w:rsidRDefault="00C52544">
          <w:pPr>
            <w:pStyle w:val="REDAhuvblankett"/>
          </w:pPr>
          <w:r>
            <w:t>Kod</w:t>
          </w:r>
        </w:p>
      </w:tc>
      <w:tc>
        <w:tcPr>
          <w:tcW w:w="8148" w:type="dxa"/>
          <w:gridSpan w:val="3"/>
        </w:tcPr>
        <w:p w14:paraId="57C973ED" w14:textId="77777777" w:rsidR="00C52544" w:rsidRDefault="00C52544">
          <w:pPr>
            <w:pStyle w:val="REDAhuvblankett"/>
          </w:pPr>
          <w:r>
            <w:t>Text</w:t>
          </w:r>
        </w:p>
      </w:tc>
      <w:tc>
        <w:tcPr>
          <w:tcW w:w="552" w:type="dxa"/>
        </w:tcPr>
        <w:p w14:paraId="66712B01" w14:textId="77777777" w:rsidR="00C52544" w:rsidRDefault="00C52544">
          <w:pPr>
            <w:pStyle w:val="REDAhuvblankett"/>
          </w:pPr>
          <w:r>
            <w:t>Rev</w:t>
          </w:r>
        </w:p>
      </w:tc>
    </w:tr>
    <w:bookmarkEnd w:id="3"/>
  </w:tbl>
  <w:p w14:paraId="70473E74" w14:textId="77777777" w:rsidR="00C52544" w:rsidRDefault="00C52544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64533" w14:textId="77777777" w:rsidR="00C52544" w:rsidRDefault="009B2E6C">
    <w:pPr>
      <w:pStyle w:val="Sidhuvud"/>
    </w:pPr>
    <w:r>
      <w:rPr>
        <w:noProof/>
        <w:sz w:val="12"/>
      </w:rPr>
      <mc:AlternateContent>
        <mc:Choice Requires="wpg">
          <w:drawing>
            <wp:anchor distT="0" distB="0" distL="114300" distR="114300" simplePos="0" relativeHeight="251658752" behindDoc="1" locked="0" layoutInCell="0" allowOverlap="1" wp14:anchorId="4DEE5472" wp14:editId="4B2A7533">
              <wp:simplePos x="0" y="0"/>
              <wp:positionH relativeFrom="margin">
                <wp:posOffset>-41275</wp:posOffset>
              </wp:positionH>
              <wp:positionV relativeFrom="page">
                <wp:posOffset>448310</wp:posOffset>
              </wp:positionV>
              <wp:extent cx="6429375" cy="9470390"/>
              <wp:effectExtent l="0" t="0" r="0" b="0"/>
              <wp:wrapNone/>
              <wp:docPr id="1" name="Group 1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2" name="Line 1274"/>
                      <wps:cNvCnPr>
                        <a:cxnSpLocks noChangeShapeType="1"/>
                      </wps:cNvCnPr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1275"/>
                      <wps:cNvCnPr>
                        <a:cxnSpLocks noChangeShapeType="1"/>
                      </wps:cNvCnPr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1276"/>
                      <wps:cNvCnPr>
                        <a:cxnSpLocks noChangeShapeType="1"/>
                      </wps:cNvCnPr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1277"/>
                      <wps:cNvCnPr>
                        <a:cxnSpLocks noChangeShapeType="1"/>
                      </wps:cNvCnPr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1278"/>
                      <wps:cNvCnPr>
                        <a:cxnSpLocks noChangeShapeType="1"/>
                      </wps:cNvCnPr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1279"/>
                      <wps:cNvCnPr>
                        <a:cxnSpLocks noChangeShapeType="1"/>
                      </wps:cNvCnPr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Rectangle 1280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281"/>
                      <wps:cNvCnPr>
                        <a:cxnSpLocks noChangeShapeType="1"/>
                      </wps:cNvCnPr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82"/>
                      <wps:cNvCnPr>
                        <a:cxnSpLocks noChangeShapeType="1"/>
                      </wps:cNvCnPr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283"/>
                      <wps:cNvCnPr>
                        <a:cxnSpLocks noChangeShapeType="1"/>
                      </wps:cNvCnPr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84"/>
                      <wps:cNvCnPr>
                        <a:cxnSpLocks noChangeShapeType="1"/>
                      </wps:cNvCnPr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80A7E" id="Group_x0020_1273" o:spid="_x0000_s1026" style="position:absolute;margin-left:-3.25pt;margin-top:35.3pt;width:506.25pt;height:745.7pt;z-index:-251657728;mso-position-horizontal-relative:margin;mso-position-vertical-relative:page" coordorigin="1013,751" coordsize="10125,149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" o:allowincell="f">
              <v:line id="Line_x0020_1274" o:spid="_x0000_s1027" style="position:absolute;visibility:visible;mso-wrap-style:square" from="9304,757" to="9305,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5/gYMQAAADaAAAADwAAAGRycy9kb3ducmV2LnhtbESPzWrDMBCE74G+g9hCboncxKTFtRzy&#10;Q0IP8aFpH2CxtpaptTKWajtvHxUKPQ4z8w2TbyfbioF63zhW8LRMQBBXTjdcK/j8OC1eQPiArLF1&#10;TApu5GFbPMxyzLQb+Z2Ga6hFhLDPUIEJocuk9JUhi37pOuLofbneYoiyr6XucYxw28pVkmykxYbj&#10;gsGODoaq7+uPVTCUjVkfXZoe9vuqXD+fx7S97JSaP067VxCBpvAf/mu/aQUr+L0Sb4As7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n+BgxAAAANo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75" o:spid="_x0000_s1028" style="position:absolute;visibility:visible;mso-wrap-style:square" from="3938,1759" to="11126,17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NNF+8MAAADaAAAADwAAAGRycy9kb3ducmV2LnhtbESPzW7CMBCE75V4B2uReisOJCooYBBQ&#10;UfVQDvw8wCpe4oh4HcUmCW9fV6rU42hmvtGsNoOtRUetrxwrmE4SEMSF0xWXCq6Xw9sChA/IGmvH&#10;pOBJHjbr0csKc+16PlF3DqWIEPY5KjAhNLmUvjBk0U9cQxy9m2sthijbUuoW+wi3tZwlybu0WHFc&#10;MNjQ3lBxPz+sgu5YmfTDZdl+tyuO6fyzz+rvrVKv42G7BBFoCP/hv/aXVpDC75V4A+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jTRfvDAAAA2gAAAA8AAAAAAAAAAAAA&#10;AAAAoQIAAGRycy9kb3ducmV2LnhtbFBLBQYAAAAABAAEAPkAAACRAwAAAAA=&#10;">
                <v:stroke startarrowwidth="narrow" startarrowlength="short" endarrowwidth="narrow" endarrowlength="short"/>
                <v:shadow opacity="49150f"/>
              </v:line>
              <v:line id="Line_x0020_1276" o:spid="_x0000_s1029" style="position:absolute;visibility:visible;mso-wrap-style:square" from="9318,1246" to="11126,12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rdj8QAAADaAAAADwAAAGRycy9kb3ducmV2LnhtbESPwWrDMBBE74H+g9hCb4ncxqTFtRyS&#10;lIYc4kPSfsBibS1Ta2Us1Xb/PgoEchxm5g2TryfbioF63zhW8LxIQBBXTjdcK/j++py/gfABWWPr&#10;mBT8k4d18TDLMdNu5BMN51CLCGGfoQITQpdJ6StDFv3CdcTR+3G9xRBlX0vd4xjhtpUvSbKSFhuO&#10;CwY72hmqfs9/VsFQNmb54dJ0t91W5fJ1P6btcaPU0+O0eQcRaAr38K190ApSuF6JN0AW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Ot2PxAAAANo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77" o:spid="_x0000_s1030" style="position:absolute;flip:y;visibility:visible;mso-wrap-style:square" from="9298,2772" to="11138,27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on7MQAAADaAAAADwAAAGRycy9kb3ducmV2LnhtbESP3WoCMRSE7wXfIRzBu5pVUNqtUVRQ&#10;FGtp/en1YXO6WdycLJuo69ubQsHLYWa+YcbTxpbiSrUvHCvo9xIQxJnTBecKjoflyysIH5A1lo5J&#10;wZ08TCft1hhT7W78Tdd9yEWEsE9RgQmhSqX0mSGLvucq4uj9utpiiLLOpa7xFuG2lIMkGUmLBccF&#10;gxUtDGXn/cUq+Alf2/lp1zdm/XlebQ+btw8a7ZTqdprZO4hATXiG/9trrWAIf1fiDZCT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+ifsxAAAANo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78" o:spid="_x0000_s1031" style="position:absolute;visibility:visible;mso-wrap-style:square" from="3940,751" to="3941,33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KTmY8MAAADaAAAADwAAAGRycy9kb3ducmV2LnhtbESPQWvCQBSE74L/YXmCN92owUqajajF&#10;0oMeqv0Bj+xrNjT7NmS3Sfrvu4WCx2FmvmHy/Wgb0VPna8cKVssEBHHpdM2Vgo/7ebED4QOyxsYx&#10;KfghD/tiOskx027gd+pvoRIRwj5DBSaENpPSl4Ys+qVriaP36TqLIcqukrrDIcJtI9dJspUWa44L&#10;Bls6GSq/bt9WQX+tzebFpenpeCyvm6fXIW0uB6Xms/HwDCLQGB7h//abVrCFvyvxBsj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ik5mPDAAAA2gAAAA8AAAAAAAAAAAAA&#10;AAAAoQIAAGRycy9kb3ducmV2LnhtbFBLBQYAAAAABAAEAPkAAACRAwAAAAA=&#10;">
                <v:stroke startarrowwidth="narrow" startarrowlength="short" endarrowwidth="narrow" endarrowlength="short"/>
                <v:shadow opacity="49150f"/>
              </v:line>
              <v:line id="Line_x0020_1279" o:spid="_x0000_s1032" style="position:absolute;visibility:visible;mso-wrap-style:square" from="1018,3287" to="11129,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+hD+MMAAADaAAAADwAAAGRycy9kb3ducmV2LnhtbESPQWvCQBSE70L/w/IKvemmNahEV1FL&#10;xYM51PoDHtlnNjT7NmS3SfrvXUHwOMzMN8xqM9hadNT6yrGC90kCgrhwuuJSweXna7wA4QOyxtox&#10;KfgnD5v1y2iFmXY9f1N3DqWIEPYZKjAhNJmUvjBk0U9cQxy9q2sthijbUuoW+wi3tfxIkpm0WHFc&#10;MNjQ3lDxe/6zCrq8MtNPl6b73a7Ip/NDn9anrVJvr8N2CSLQEJ7hR/uoFczhfiXeALm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foQ/jDAAAA2gAAAA8AAAAAAAAAAAAA&#10;AAAAoQIAAGRycy9kb3ducmV2LnhtbFBLBQYAAAAABAAEAPkAAACRAwAAAAA=&#10;">
                <v:stroke startarrowwidth="narrow" startarrowlength="short" endarrowwidth="narrow" endarrowlength="short"/>
                <v:shadow opacity="49150f"/>
              </v:line>
              <v:rect id="Rectangle_x0020_1280" o:spid="_x0000_s1033" style="position:absolute;left:1013;top:753;width:10116;height:149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1HnwAAA&#10;ANoAAAAPAAAAZHJzL2Rvd25yZXYueG1sRE9La8JAEL4X/A/LCL3VTdU+SF1FRNFbqS3tdciOSTA7&#10;G3e3Sfz3zqHQ48f3XqwG16iOQqw9G3icZKCIC29rLg18fe4eXkHFhGyx8UwGrhRhtRzdLTC3vucP&#10;6o6pVBLCMUcDVUptrnUsKnIYJ74lFu7kg8MkMJTaBuwl3DV6mmXP2mHN0lBhS5uKivPx18mM721/&#10;uXRP9vxT7MNLNj+52fTdmPvxsH4DlWhI/+I/98EakK1yRfygl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A1HnwAAAANoAAAAPAAAAAAAAAAAAAAAAAJcCAABkcnMvZG93bnJl&#10;di54bWxQSwUGAAAAAAQABAD1AAAAhAMAAAAA&#10;" filled="f">
                <v:shadow opacity="49150f"/>
              </v:rect>
              <v:line id="Line_x0020_1281" o:spid="_x0000_s1034" style="position:absolute;flip:x;visibility:visible;mso-wrap-style:square" from="1018,2777" to="3929,2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ct6cQAAADaAAAADwAAAGRycy9kb3ducmV2LnhtbESPT2vCQBTE7wW/w/KE3pqNHqSm2UgV&#10;LBZr8U/1/Mi+ZoPZtyG71fTbuwWhx2FmfsPks9424kKdrx0rGCUpCOLS6ZorBV+H5dMzCB+QNTaO&#10;ScEveZgVg4ccM+2uvKPLPlQiQthnqMCE0GZS+tKQRZ+4ljh6366zGKLsKqk7vEa4beQ4TSfSYs1x&#10;wWBLC0Plef9jFZzCdj0/bkbGrD7Pb+vD+/SDJhulHof96wuIQH34D9/bK61gCn9X4g2Qx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ty3pxAAAANo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82" o:spid="_x0000_s1035" style="position:absolute;visibility:visible;mso-wrap-style:square" from="9318,2281" to="11126,22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L6UcQAAADbAAAADwAAAGRycy9kb3ducmV2LnhtbESPQW/CMAyF75P2HyJP2m2kG9WGCgEB&#10;0xCHcRjwA6zGNBWNUzVZ2/37+YDEzdZ7fu/zYjX6RvXUxTqwgddJBoq4DLbmysD59PUyAxUTssUm&#10;MBn4owir5ePDAgsbBv6h/pgqJSEcCzTgUmoLrWPpyGOchJZYtEvoPCZZu0rbDgcJ941+y7J37bFm&#10;aXDY0tZReT3+egP9oXbTz5Dn282mPEw/dkPefK+NeX4a13NQicZ0N9+u91bwhV5+kQH08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EvpRxAAAANsAAAAPAAAAAAAAAAAA&#10;AAAAAKECAABkcnMvZG93bnJldi54bWxQSwUGAAAAAAQABAD5AAAAkgMAAAAA&#10;">
                <v:stroke startarrowwidth="narrow" startarrowlength="short" endarrowwidth="narrow" endarrowlength="short"/>
                <v:shadow opacity="49150f"/>
              </v:line>
              <v:line id="Line_x0020_1283" o:spid="_x0000_s1036" style="position:absolute;visibility:visible;mso-wrap-style:square" from="10581,3297" to="10582,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l5fysIAAADbAAAADwAAAGRycy9kb3ducmV2LnhtbERPzWrCQBC+C32HZQq96cYabImuopaK&#10;B3Oo9QGG7JgNZmdDdpukb+8Kgrf5+H5nuR5sLTpqfeVYwXSSgCAunK64VHD+/R5/gvABWWPtmBT8&#10;k4f16mW0xEy7nn+oO4VSxBD2GSowITSZlL4wZNFPXEMcuYtrLYYI21LqFvsYbmv5niRzabHi2GCw&#10;oZ2h4nr6swq6vDKzL5emu+22yGcf+z6tjxul3l6HzQJEoCE8xQ/3Qcf5U7j/Eg+Qq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l5fysIAAADbAAAADwAAAAAAAAAAAAAA&#10;AAChAgAAZHJzL2Rvd25yZXYueG1sUEsFBgAAAAAEAAQA+QAAAJADAAAAAA==&#10;">
                <v:stroke startarrowwidth="narrow" startarrowlength="short" endarrowwidth="narrow" endarrowlength="short"/>
                <v:shadow opacity="49150f"/>
              </v:line>
              <v:line id="Line_x0020_1284" o:spid="_x0000_s1037" style="position:absolute;visibility:visible;mso-wrap-style:square" from="2427,3297" to="2428,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zBvcIAAADbAAAADwAAAGRycy9kb3ducmV2LnhtbERPS2rDMBDdB3oHMYXsErmJSYtrOeRD&#10;QhfxomkPMFhTy9QaGUu1ndtHhUJ383jfybeTbcVAvW8cK3haJiCIK6cbrhV8fpwWLyB8QNbYOiYF&#10;N/KwLR5mOWbajfxOwzXUIoawz1CBCaHLpPSVIYt+6TriyH253mKIsK+l7nGM4baVqyTZSIsNxwaD&#10;HR0MVd/XH6tgKBuzPro0Pez3Vbl+Po9pe9kpNX+cdq8gAk3hX/znftNx/gp+f4kHyOIO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ozBvcIAAADbAAAADwAAAAAAAAAAAAAA&#10;AAChAgAAZHJzL2Rvd25yZXYueG1sUEsFBgAAAAAEAAQA+QAAAJADAAAAAA==&#10;">
                <v:stroke startarrowwidth="narrow" startarrowlength="short" endarrowwidth="narrow" endarrowlength="short"/>
                <v:shadow opacity="49150f"/>
              </v:lin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3BC47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2B5ACD"/>
    <w:multiLevelType w:val="singleLevel"/>
    <w:tmpl w:val="819231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AB" w:val="Nej"/>
    <w:docVar w:name="DoknamnIFot" w:val="Nej"/>
    <w:docVar w:name="Logo" w:val="Nej"/>
    <w:docVar w:name="REDA" w:val="AnlS"/>
    <w:docVar w:name="Titelsida" w:val="Nej"/>
    <w:docVar w:name="TOC" w:val="Nej"/>
  </w:docVars>
  <w:rsids>
    <w:rsidRoot w:val="00E84901"/>
    <w:rsid w:val="00000001"/>
    <w:rsid w:val="00000A69"/>
    <w:rsid w:val="00004AF6"/>
    <w:rsid w:val="00013942"/>
    <w:rsid w:val="000219D2"/>
    <w:rsid w:val="0002454D"/>
    <w:rsid w:val="00040630"/>
    <w:rsid w:val="0004727B"/>
    <w:rsid w:val="0004771D"/>
    <w:rsid w:val="00051307"/>
    <w:rsid w:val="00051FE7"/>
    <w:rsid w:val="000559D1"/>
    <w:rsid w:val="0006551B"/>
    <w:rsid w:val="00066ABC"/>
    <w:rsid w:val="0007630D"/>
    <w:rsid w:val="0009521D"/>
    <w:rsid w:val="000972F8"/>
    <w:rsid w:val="000974A4"/>
    <w:rsid w:val="000A26E6"/>
    <w:rsid w:val="000A3B83"/>
    <w:rsid w:val="000B337E"/>
    <w:rsid w:val="000B52B7"/>
    <w:rsid w:val="000C0649"/>
    <w:rsid w:val="000C159E"/>
    <w:rsid w:val="000C4F2F"/>
    <w:rsid w:val="000C66D2"/>
    <w:rsid w:val="000C77C4"/>
    <w:rsid w:val="000D156E"/>
    <w:rsid w:val="000E6B09"/>
    <w:rsid w:val="000E7FE1"/>
    <w:rsid w:val="000F0155"/>
    <w:rsid w:val="000F2B46"/>
    <w:rsid w:val="00106725"/>
    <w:rsid w:val="0011338F"/>
    <w:rsid w:val="00122964"/>
    <w:rsid w:val="00130F9F"/>
    <w:rsid w:val="00133565"/>
    <w:rsid w:val="00134020"/>
    <w:rsid w:val="001369B2"/>
    <w:rsid w:val="00140C4D"/>
    <w:rsid w:val="00141C93"/>
    <w:rsid w:val="00145B9D"/>
    <w:rsid w:val="00173F36"/>
    <w:rsid w:val="00181CB4"/>
    <w:rsid w:val="00186F15"/>
    <w:rsid w:val="00191162"/>
    <w:rsid w:val="00191AEB"/>
    <w:rsid w:val="001928E8"/>
    <w:rsid w:val="0019629E"/>
    <w:rsid w:val="0019635D"/>
    <w:rsid w:val="001A3A25"/>
    <w:rsid w:val="001B21C0"/>
    <w:rsid w:val="001B4FF9"/>
    <w:rsid w:val="001B5206"/>
    <w:rsid w:val="001B759A"/>
    <w:rsid w:val="001D09D8"/>
    <w:rsid w:val="001D09E8"/>
    <w:rsid w:val="001D0A52"/>
    <w:rsid w:val="001F093C"/>
    <w:rsid w:val="001F7C04"/>
    <w:rsid w:val="00205176"/>
    <w:rsid w:val="00206306"/>
    <w:rsid w:val="00207283"/>
    <w:rsid w:val="00211FAF"/>
    <w:rsid w:val="0021489E"/>
    <w:rsid w:val="002211AA"/>
    <w:rsid w:val="00221AD9"/>
    <w:rsid w:val="002225EC"/>
    <w:rsid w:val="002228B3"/>
    <w:rsid w:val="00233BD4"/>
    <w:rsid w:val="0024002E"/>
    <w:rsid w:val="00243999"/>
    <w:rsid w:val="00244376"/>
    <w:rsid w:val="00245435"/>
    <w:rsid w:val="0025116D"/>
    <w:rsid w:val="00252C2B"/>
    <w:rsid w:val="00253250"/>
    <w:rsid w:val="0026435C"/>
    <w:rsid w:val="00267EDE"/>
    <w:rsid w:val="0028165F"/>
    <w:rsid w:val="00281D82"/>
    <w:rsid w:val="00286822"/>
    <w:rsid w:val="00291504"/>
    <w:rsid w:val="00292083"/>
    <w:rsid w:val="002978F4"/>
    <w:rsid w:val="002A0B89"/>
    <w:rsid w:val="002A613B"/>
    <w:rsid w:val="002A7BC4"/>
    <w:rsid w:val="002B05CB"/>
    <w:rsid w:val="002B497F"/>
    <w:rsid w:val="002C18EF"/>
    <w:rsid w:val="002C354F"/>
    <w:rsid w:val="002C6D81"/>
    <w:rsid w:val="002D20B0"/>
    <w:rsid w:val="002D69A7"/>
    <w:rsid w:val="002E0BC0"/>
    <w:rsid w:val="002E6A51"/>
    <w:rsid w:val="002F4578"/>
    <w:rsid w:val="00300FDB"/>
    <w:rsid w:val="00304DAB"/>
    <w:rsid w:val="00306AA2"/>
    <w:rsid w:val="00311483"/>
    <w:rsid w:val="003149DB"/>
    <w:rsid w:val="00330DD3"/>
    <w:rsid w:val="003324E1"/>
    <w:rsid w:val="003441AD"/>
    <w:rsid w:val="00345063"/>
    <w:rsid w:val="003560FC"/>
    <w:rsid w:val="003579A5"/>
    <w:rsid w:val="003654BA"/>
    <w:rsid w:val="003816B7"/>
    <w:rsid w:val="003851CB"/>
    <w:rsid w:val="00387E76"/>
    <w:rsid w:val="00391037"/>
    <w:rsid w:val="00391876"/>
    <w:rsid w:val="00393A98"/>
    <w:rsid w:val="00393AAF"/>
    <w:rsid w:val="003A4FAB"/>
    <w:rsid w:val="003B02ED"/>
    <w:rsid w:val="003B5455"/>
    <w:rsid w:val="003B770E"/>
    <w:rsid w:val="003C2655"/>
    <w:rsid w:val="003C7029"/>
    <w:rsid w:val="003C70F6"/>
    <w:rsid w:val="003E6D65"/>
    <w:rsid w:val="003F1508"/>
    <w:rsid w:val="003F3850"/>
    <w:rsid w:val="003F5221"/>
    <w:rsid w:val="003F5385"/>
    <w:rsid w:val="003F6905"/>
    <w:rsid w:val="003F6CAA"/>
    <w:rsid w:val="004019BE"/>
    <w:rsid w:val="00434C2F"/>
    <w:rsid w:val="004353C4"/>
    <w:rsid w:val="00435B3F"/>
    <w:rsid w:val="00436C7E"/>
    <w:rsid w:val="00436FB0"/>
    <w:rsid w:val="0043733A"/>
    <w:rsid w:val="00440124"/>
    <w:rsid w:val="00445FF3"/>
    <w:rsid w:val="004463A4"/>
    <w:rsid w:val="00447A8D"/>
    <w:rsid w:val="004631AB"/>
    <w:rsid w:val="0046774B"/>
    <w:rsid w:val="00467FE7"/>
    <w:rsid w:val="0047516E"/>
    <w:rsid w:val="00475E07"/>
    <w:rsid w:val="004878A8"/>
    <w:rsid w:val="0049443F"/>
    <w:rsid w:val="004A0E99"/>
    <w:rsid w:val="004A30BD"/>
    <w:rsid w:val="004A3112"/>
    <w:rsid w:val="004A4FF4"/>
    <w:rsid w:val="004C223E"/>
    <w:rsid w:val="004C4864"/>
    <w:rsid w:val="004C7065"/>
    <w:rsid w:val="004D1104"/>
    <w:rsid w:val="004D5A80"/>
    <w:rsid w:val="004E1597"/>
    <w:rsid w:val="004E20E4"/>
    <w:rsid w:val="004E43F0"/>
    <w:rsid w:val="004E54FC"/>
    <w:rsid w:val="004E6193"/>
    <w:rsid w:val="004F105F"/>
    <w:rsid w:val="004F2E3F"/>
    <w:rsid w:val="00500057"/>
    <w:rsid w:val="00511381"/>
    <w:rsid w:val="00515063"/>
    <w:rsid w:val="00517B08"/>
    <w:rsid w:val="005272D7"/>
    <w:rsid w:val="005277F3"/>
    <w:rsid w:val="00547344"/>
    <w:rsid w:val="00547A0E"/>
    <w:rsid w:val="00550A4E"/>
    <w:rsid w:val="0055159C"/>
    <w:rsid w:val="00553132"/>
    <w:rsid w:val="0055451A"/>
    <w:rsid w:val="0055632E"/>
    <w:rsid w:val="00560111"/>
    <w:rsid w:val="00560C5B"/>
    <w:rsid w:val="00570E4B"/>
    <w:rsid w:val="00572B82"/>
    <w:rsid w:val="0057574C"/>
    <w:rsid w:val="0059466B"/>
    <w:rsid w:val="00597D1D"/>
    <w:rsid w:val="005A5BD8"/>
    <w:rsid w:val="005A78E0"/>
    <w:rsid w:val="005B08EA"/>
    <w:rsid w:val="005D37E6"/>
    <w:rsid w:val="005D49CD"/>
    <w:rsid w:val="005F5D39"/>
    <w:rsid w:val="00600024"/>
    <w:rsid w:val="00604ED3"/>
    <w:rsid w:val="00607EC2"/>
    <w:rsid w:val="0061151E"/>
    <w:rsid w:val="00611574"/>
    <w:rsid w:val="00611C4B"/>
    <w:rsid w:val="006139E3"/>
    <w:rsid w:val="00613A6F"/>
    <w:rsid w:val="00621461"/>
    <w:rsid w:val="00622579"/>
    <w:rsid w:val="00625D8B"/>
    <w:rsid w:val="00627D6F"/>
    <w:rsid w:val="00633C45"/>
    <w:rsid w:val="006365C6"/>
    <w:rsid w:val="0064211E"/>
    <w:rsid w:val="006549E2"/>
    <w:rsid w:val="006618BE"/>
    <w:rsid w:val="00662227"/>
    <w:rsid w:val="00662A7C"/>
    <w:rsid w:val="00662DEF"/>
    <w:rsid w:val="00663BDB"/>
    <w:rsid w:val="00666C2E"/>
    <w:rsid w:val="006713DD"/>
    <w:rsid w:val="00675816"/>
    <w:rsid w:val="00682B33"/>
    <w:rsid w:val="0069445E"/>
    <w:rsid w:val="00694F66"/>
    <w:rsid w:val="006965D9"/>
    <w:rsid w:val="006A15CC"/>
    <w:rsid w:val="006A3461"/>
    <w:rsid w:val="006C79E4"/>
    <w:rsid w:val="006D0DE1"/>
    <w:rsid w:val="006D2DFD"/>
    <w:rsid w:val="006E1142"/>
    <w:rsid w:val="006E3E9D"/>
    <w:rsid w:val="006E6F3E"/>
    <w:rsid w:val="00700B86"/>
    <w:rsid w:val="007016E0"/>
    <w:rsid w:val="00703559"/>
    <w:rsid w:val="00712EFD"/>
    <w:rsid w:val="0071422F"/>
    <w:rsid w:val="00720E16"/>
    <w:rsid w:val="00725878"/>
    <w:rsid w:val="00726F9A"/>
    <w:rsid w:val="007272B9"/>
    <w:rsid w:val="00737EB0"/>
    <w:rsid w:val="007422DC"/>
    <w:rsid w:val="00750509"/>
    <w:rsid w:val="00751B6F"/>
    <w:rsid w:val="00756C05"/>
    <w:rsid w:val="007629B0"/>
    <w:rsid w:val="0076512D"/>
    <w:rsid w:val="00777638"/>
    <w:rsid w:val="00780931"/>
    <w:rsid w:val="0078120F"/>
    <w:rsid w:val="007846C5"/>
    <w:rsid w:val="00785EC5"/>
    <w:rsid w:val="00790DEE"/>
    <w:rsid w:val="0079509D"/>
    <w:rsid w:val="007957DB"/>
    <w:rsid w:val="00795E1E"/>
    <w:rsid w:val="007A51A4"/>
    <w:rsid w:val="007A62AB"/>
    <w:rsid w:val="007A7FA4"/>
    <w:rsid w:val="007B5683"/>
    <w:rsid w:val="007C05BE"/>
    <w:rsid w:val="007C254C"/>
    <w:rsid w:val="007D0312"/>
    <w:rsid w:val="007D092A"/>
    <w:rsid w:val="007D21E0"/>
    <w:rsid w:val="007D6C76"/>
    <w:rsid w:val="007E4CBB"/>
    <w:rsid w:val="0080028C"/>
    <w:rsid w:val="00800697"/>
    <w:rsid w:val="00801295"/>
    <w:rsid w:val="00801ABA"/>
    <w:rsid w:val="00803A08"/>
    <w:rsid w:val="008136C0"/>
    <w:rsid w:val="008223DE"/>
    <w:rsid w:val="00824190"/>
    <w:rsid w:val="00826F62"/>
    <w:rsid w:val="008271D1"/>
    <w:rsid w:val="00827599"/>
    <w:rsid w:val="008359B9"/>
    <w:rsid w:val="00836C32"/>
    <w:rsid w:val="00840A20"/>
    <w:rsid w:val="00840A56"/>
    <w:rsid w:val="00843887"/>
    <w:rsid w:val="008456FD"/>
    <w:rsid w:val="0085427F"/>
    <w:rsid w:val="008549F6"/>
    <w:rsid w:val="00856254"/>
    <w:rsid w:val="00856EBD"/>
    <w:rsid w:val="00865CE1"/>
    <w:rsid w:val="0088576D"/>
    <w:rsid w:val="0089278F"/>
    <w:rsid w:val="00893AD3"/>
    <w:rsid w:val="008971D1"/>
    <w:rsid w:val="008B0E97"/>
    <w:rsid w:val="008B3F43"/>
    <w:rsid w:val="008B4622"/>
    <w:rsid w:val="008C2512"/>
    <w:rsid w:val="008C7412"/>
    <w:rsid w:val="008D0503"/>
    <w:rsid w:val="008D6311"/>
    <w:rsid w:val="008E0DA4"/>
    <w:rsid w:val="008E4E4F"/>
    <w:rsid w:val="008E5402"/>
    <w:rsid w:val="008F1367"/>
    <w:rsid w:val="008F4124"/>
    <w:rsid w:val="008F4E01"/>
    <w:rsid w:val="0090397D"/>
    <w:rsid w:val="0090668E"/>
    <w:rsid w:val="00914EC2"/>
    <w:rsid w:val="0091529D"/>
    <w:rsid w:val="00916560"/>
    <w:rsid w:val="009172EE"/>
    <w:rsid w:val="0091775D"/>
    <w:rsid w:val="0093007C"/>
    <w:rsid w:val="00930AE0"/>
    <w:rsid w:val="009329F3"/>
    <w:rsid w:val="0093393E"/>
    <w:rsid w:val="00941AFB"/>
    <w:rsid w:val="00943F81"/>
    <w:rsid w:val="00946C96"/>
    <w:rsid w:val="0095575C"/>
    <w:rsid w:val="00964D48"/>
    <w:rsid w:val="00970D72"/>
    <w:rsid w:val="009720D8"/>
    <w:rsid w:val="00982C23"/>
    <w:rsid w:val="00982DFE"/>
    <w:rsid w:val="00991AA8"/>
    <w:rsid w:val="009969D5"/>
    <w:rsid w:val="009A066F"/>
    <w:rsid w:val="009A3039"/>
    <w:rsid w:val="009A4E70"/>
    <w:rsid w:val="009B12CD"/>
    <w:rsid w:val="009B2E6C"/>
    <w:rsid w:val="009C32B8"/>
    <w:rsid w:val="009C3EC6"/>
    <w:rsid w:val="009C7F11"/>
    <w:rsid w:val="009D0231"/>
    <w:rsid w:val="009D0B8D"/>
    <w:rsid w:val="009D1311"/>
    <w:rsid w:val="009D18C6"/>
    <w:rsid w:val="009D1AE0"/>
    <w:rsid w:val="009D6387"/>
    <w:rsid w:val="009D7248"/>
    <w:rsid w:val="009E137B"/>
    <w:rsid w:val="009E19E2"/>
    <w:rsid w:val="009E3270"/>
    <w:rsid w:val="009E71D2"/>
    <w:rsid w:val="009F1D5C"/>
    <w:rsid w:val="009F1E35"/>
    <w:rsid w:val="009F2325"/>
    <w:rsid w:val="00A00B3A"/>
    <w:rsid w:val="00A02C93"/>
    <w:rsid w:val="00A23F47"/>
    <w:rsid w:val="00A24F90"/>
    <w:rsid w:val="00A3538E"/>
    <w:rsid w:val="00A50761"/>
    <w:rsid w:val="00A52647"/>
    <w:rsid w:val="00A5577A"/>
    <w:rsid w:val="00A61551"/>
    <w:rsid w:val="00A671D2"/>
    <w:rsid w:val="00A7039A"/>
    <w:rsid w:val="00A77D2C"/>
    <w:rsid w:val="00A823F1"/>
    <w:rsid w:val="00A843A8"/>
    <w:rsid w:val="00A85C80"/>
    <w:rsid w:val="00A906BE"/>
    <w:rsid w:val="00A9140E"/>
    <w:rsid w:val="00A92F84"/>
    <w:rsid w:val="00A97BE0"/>
    <w:rsid w:val="00AA07D0"/>
    <w:rsid w:val="00AA1294"/>
    <w:rsid w:val="00AA443B"/>
    <w:rsid w:val="00AA7937"/>
    <w:rsid w:val="00AB03FC"/>
    <w:rsid w:val="00AB04A8"/>
    <w:rsid w:val="00AC3D79"/>
    <w:rsid w:val="00AC402E"/>
    <w:rsid w:val="00AD4468"/>
    <w:rsid w:val="00AD5BD5"/>
    <w:rsid w:val="00AD60C8"/>
    <w:rsid w:val="00AE0693"/>
    <w:rsid w:val="00AE4573"/>
    <w:rsid w:val="00AE5187"/>
    <w:rsid w:val="00AF11B3"/>
    <w:rsid w:val="00AF729E"/>
    <w:rsid w:val="00B000B2"/>
    <w:rsid w:val="00B00657"/>
    <w:rsid w:val="00B0238A"/>
    <w:rsid w:val="00B02FAC"/>
    <w:rsid w:val="00B11254"/>
    <w:rsid w:val="00B173F6"/>
    <w:rsid w:val="00B2133F"/>
    <w:rsid w:val="00B2371E"/>
    <w:rsid w:val="00B27D94"/>
    <w:rsid w:val="00B3303B"/>
    <w:rsid w:val="00B34D63"/>
    <w:rsid w:val="00B5483E"/>
    <w:rsid w:val="00B5540E"/>
    <w:rsid w:val="00B567C6"/>
    <w:rsid w:val="00B7145C"/>
    <w:rsid w:val="00B76857"/>
    <w:rsid w:val="00B7753E"/>
    <w:rsid w:val="00B81D1B"/>
    <w:rsid w:val="00B859B4"/>
    <w:rsid w:val="00B85F84"/>
    <w:rsid w:val="00B868C0"/>
    <w:rsid w:val="00B903CB"/>
    <w:rsid w:val="00B9639E"/>
    <w:rsid w:val="00B96C0D"/>
    <w:rsid w:val="00BA1136"/>
    <w:rsid w:val="00BA12D3"/>
    <w:rsid w:val="00BB3B4A"/>
    <w:rsid w:val="00BB48B8"/>
    <w:rsid w:val="00BB4BD7"/>
    <w:rsid w:val="00BB5242"/>
    <w:rsid w:val="00BC0B4E"/>
    <w:rsid w:val="00BC24E7"/>
    <w:rsid w:val="00BC4E2C"/>
    <w:rsid w:val="00BD1A5C"/>
    <w:rsid w:val="00BD747C"/>
    <w:rsid w:val="00BD75E9"/>
    <w:rsid w:val="00BE3287"/>
    <w:rsid w:val="00BE3904"/>
    <w:rsid w:val="00BF0D31"/>
    <w:rsid w:val="00BF21DE"/>
    <w:rsid w:val="00BF307F"/>
    <w:rsid w:val="00BF4489"/>
    <w:rsid w:val="00BF7A64"/>
    <w:rsid w:val="00BF7FBE"/>
    <w:rsid w:val="00C057E2"/>
    <w:rsid w:val="00C06875"/>
    <w:rsid w:val="00C06DE9"/>
    <w:rsid w:val="00C1185E"/>
    <w:rsid w:val="00C12E53"/>
    <w:rsid w:val="00C17CD1"/>
    <w:rsid w:val="00C2000C"/>
    <w:rsid w:val="00C2409C"/>
    <w:rsid w:val="00C25098"/>
    <w:rsid w:val="00C27D73"/>
    <w:rsid w:val="00C3288E"/>
    <w:rsid w:val="00C32CB9"/>
    <w:rsid w:val="00C3462A"/>
    <w:rsid w:val="00C37CAF"/>
    <w:rsid w:val="00C43C9C"/>
    <w:rsid w:val="00C52544"/>
    <w:rsid w:val="00C55BAF"/>
    <w:rsid w:val="00C5608B"/>
    <w:rsid w:val="00C611A7"/>
    <w:rsid w:val="00C650B5"/>
    <w:rsid w:val="00C7039F"/>
    <w:rsid w:val="00C7275C"/>
    <w:rsid w:val="00C75919"/>
    <w:rsid w:val="00C75B45"/>
    <w:rsid w:val="00C8195B"/>
    <w:rsid w:val="00C82C75"/>
    <w:rsid w:val="00C834C5"/>
    <w:rsid w:val="00C850EA"/>
    <w:rsid w:val="00C872F7"/>
    <w:rsid w:val="00C92D6E"/>
    <w:rsid w:val="00C95230"/>
    <w:rsid w:val="00C95822"/>
    <w:rsid w:val="00C9792E"/>
    <w:rsid w:val="00CA0C27"/>
    <w:rsid w:val="00CA1AE6"/>
    <w:rsid w:val="00CA66EB"/>
    <w:rsid w:val="00CB158D"/>
    <w:rsid w:val="00CB1CBA"/>
    <w:rsid w:val="00CB6AE0"/>
    <w:rsid w:val="00CC4171"/>
    <w:rsid w:val="00CD0BF2"/>
    <w:rsid w:val="00CD3849"/>
    <w:rsid w:val="00CF4B97"/>
    <w:rsid w:val="00D05999"/>
    <w:rsid w:val="00D160EB"/>
    <w:rsid w:val="00D227CB"/>
    <w:rsid w:val="00D26DD3"/>
    <w:rsid w:val="00D3117A"/>
    <w:rsid w:val="00D328BB"/>
    <w:rsid w:val="00D41E47"/>
    <w:rsid w:val="00D457D1"/>
    <w:rsid w:val="00D50001"/>
    <w:rsid w:val="00D52969"/>
    <w:rsid w:val="00D55698"/>
    <w:rsid w:val="00D56B6F"/>
    <w:rsid w:val="00D64B0E"/>
    <w:rsid w:val="00D75F7F"/>
    <w:rsid w:val="00D775BD"/>
    <w:rsid w:val="00D82C42"/>
    <w:rsid w:val="00D842CF"/>
    <w:rsid w:val="00D85817"/>
    <w:rsid w:val="00D875C7"/>
    <w:rsid w:val="00D94361"/>
    <w:rsid w:val="00DA6882"/>
    <w:rsid w:val="00DB29A3"/>
    <w:rsid w:val="00DC0480"/>
    <w:rsid w:val="00DC60D2"/>
    <w:rsid w:val="00DC774D"/>
    <w:rsid w:val="00DD31A1"/>
    <w:rsid w:val="00DD3A86"/>
    <w:rsid w:val="00DD3BA5"/>
    <w:rsid w:val="00DE7773"/>
    <w:rsid w:val="00E058DD"/>
    <w:rsid w:val="00E06B8B"/>
    <w:rsid w:val="00E17934"/>
    <w:rsid w:val="00E201FB"/>
    <w:rsid w:val="00E2026E"/>
    <w:rsid w:val="00E253D3"/>
    <w:rsid w:val="00E26FBA"/>
    <w:rsid w:val="00E27368"/>
    <w:rsid w:val="00E30C29"/>
    <w:rsid w:val="00E32CFE"/>
    <w:rsid w:val="00E3574C"/>
    <w:rsid w:val="00E36D2C"/>
    <w:rsid w:val="00E36E8E"/>
    <w:rsid w:val="00E42788"/>
    <w:rsid w:val="00E56D11"/>
    <w:rsid w:val="00E64336"/>
    <w:rsid w:val="00E72A58"/>
    <w:rsid w:val="00E73DDF"/>
    <w:rsid w:val="00E75DEF"/>
    <w:rsid w:val="00E76D83"/>
    <w:rsid w:val="00E84901"/>
    <w:rsid w:val="00E87442"/>
    <w:rsid w:val="00E936C5"/>
    <w:rsid w:val="00E93969"/>
    <w:rsid w:val="00E9779B"/>
    <w:rsid w:val="00E9787B"/>
    <w:rsid w:val="00EA1858"/>
    <w:rsid w:val="00EA3014"/>
    <w:rsid w:val="00EB75AA"/>
    <w:rsid w:val="00EC075D"/>
    <w:rsid w:val="00EC1DD0"/>
    <w:rsid w:val="00EC4517"/>
    <w:rsid w:val="00EC714F"/>
    <w:rsid w:val="00EC7B57"/>
    <w:rsid w:val="00ED6030"/>
    <w:rsid w:val="00EE3270"/>
    <w:rsid w:val="00EE5E0F"/>
    <w:rsid w:val="00EF635E"/>
    <w:rsid w:val="00EF7903"/>
    <w:rsid w:val="00F046E4"/>
    <w:rsid w:val="00F072CB"/>
    <w:rsid w:val="00F13ADC"/>
    <w:rsid w:val="00F17642"/>
    <w:rsid w:val="00F30626"/>
    <w:rsid w:val="00F313BE"/>
    <w:rsid w:val="00F36EE0"/>
    <w:rsid w:val="00F4155A"/>
    <w:rsid w:val="00F43B03"/>
    <w:rsid w:val="00F458A4"/>
    <w:rsid w:val="00F46F32"/>
    <w:rsid w:val="00F571E4"/>
    <w:rsid w:val="00F61140"/>
    <w:rsid w:val="00F64482"/>
    <w:rsid w:val="00F672AA"/>
    <w:rsid w:val="00F8200A"/>
    <w:rsid w:val="00F932AC"/>
    <w:rsid w:val="00F96D1E"/>
    <w:rsid w:val="00FA5DC8"/>
    <w:rsid w:val="00FA62F4"/>
    <w:rsid w:val="00FB209E"/>
    <w:rsid w:val="00FD1E91"/>
    <w:rsid w:val="00FD3728"/>
    <w:rsid w:val="00FD7555"/>
    <w:rsid w:val="00FD7F6F"/>
    <w:rsid w:val="00FE1DAE"/>
    <w:rsid w:val="00FE1F5E"/>
    <w:rsid w:val="00FE4585"/>
    <w:rsid w:val="00FF08A6"/>
    <w:rsid w:val="00FF3133"/>
    <w:rsid w:val="00FF6BCA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hadow color="gray" opacity="1" offset="2pt,2pt"/>
    </o:shapedefaults>
    <o:shapelayout v:ext="edit">
      <o:idmap v:ext="edit" data="1"/>
    </o:shapelayout>
  </w:shapeDefaults>
  <w:decimalSymbol w:val=","/>
  <w:listSeparator w:val=";"/>
  <w14:docId w14:val="26E5C9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9979"/>
      </w:tabs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pPr>
      <w:outlineLvl w:val="0"/>
    </w:pPr>
  </w:style>
  <w:style w:type="paragraph" w:styleId="Rubrik2">
    <w:name w:val="heading 2"/>
    <w:basedOn w:val="Normal"/>
    <w:next w:val="Normal"/>
    <w:qFormat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pPr>
      <w:outlineLvl w:val="2"/>
    </w:pPr>
  </w:style>
  <w:style w:type="paragraph" w:styleId="Rubrik4">
    <w:name w:val="heading 4"/>
    <w:basedOn w:val="Rubrik2"/>
    <w:next w:val="Normal"/>
    <w:qFormat/>
    <w:pPr>
      <w:outlineLvl w:val="3"/>
    </w:pPr>
  </w:style>
  <w:style w:type="paragraph" w:styleId="Rubrik5">
    <w:name w:val="heading 5"/>
    <w:basedOn w:val="Rubrik2"/>
    <w:next w:val="Normal"/>
    <w:qFormat/>
    <w:pPr>
      <w:outlineLvl w:val="4"/>
    </w:pPr>
  </w:style>
  <w:style w:type="paragraph" w:styleId="Rubrik6">
    <w:name w:val="heading 6"/>
    <w:basedOn w:val="Rubrik2"/>
    <w:next w:val="Normal"/>
    <w:qFormat/>
    <w:pPr>
      <w:outlineLvl w:val="5"/>
    </w:pPr>
  </w:style>
  <w:style w:type="paragraph" w:styleId="Rubrik7">
    <w:name w:val="heading 7"/>
    <w:basedOn w:val="Rubrik2"/>
    <w:next w:val="Normal"/>
    <w:qFormat/>
    <w:pPr>
      <w:outlineLvl w:val="6"/>
    </w:pPr>
  </w:style>
  <w:style w:type="paragraph" w:styleId="Rubrik8">
    <w:name w:val="heading 8"/>
    <w:basedOn w:val="Rubrik2"/>
    <w:next w:val="Normal"/>
    <w:qFormat/>
    <w:pPr>
      <w:ind w:right="595"/>
      <w:outlineLvl w:val="7"/>
    </w:pPr>
  </w:style>
  <w:style w:type="paragraph" w:styleId="Rubrik9">
    <w:name w:val="heading 9"/>
    <w:basedOn w:val="Rubrik2"/>
    <w:next w:val="Normal"/>
    <w:qFormat/>
    <w:pPr>
      <w:ind w:right="595"/>
      <w:outlineLvl w:val="8"/>
    </w:pPr>
  </w:style>
  <w:style w:type="character" w:default="1" w:styleId="Standardstycketypsnitt">
    <w:name w:val="Standardstycketypsnit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pPr>
      <w:tabs>
        <w:tab w:val="center" w:pos="4252"/>
        <w:tab w:val="right" w:pos="8504"/>
      </w:tabs>
    </w:pPr>
    <w:rPr>
      <w:sz w:val="18"/>
    </w:rPr>
  </w:style>
  <w:style w:type="paragraph" w:styleId="Sidfot">
    <w:name w:val="footer"/>
    <w:basedOn w:val="Normal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REDAdoldbl">
    <w:name w:val="REDAdoldblå"/>
    <w:basedOn w:val="REDAbesktext"/>
    <w:next w:val="REDAbesktext"/>
    <w:rPr>
      <w:color w:val="0000FF"/>
    </w:rPr>
  </w:style>
  <w:style w:type="paragraph" w:customStyle="1" w:styleId="REDAhuvblankett">
    <w:name w:val="REDAhuvblankett"/>
    <w:basedOn w:val="REDAhuvtext"/>
    <w:rPr>
      <w:sz w:val="12"/>
    </w:rPr>
  </w:style>
  <w:style w:type="paragraph" w:customStyle="1" w:styleId="REDAhuvtext">
    <w:name w:val="REDAhuvtext"/>
    <w:basedOn w:val="Normal"/>
    <w:pPr>
      <w:spacing w:before="60"/>
    </w:pPr>
    <w:rPr>
      <w:sz w:val="18"/>
    </w:rPr>
  </w:style>
  <w:style w:type="paragraph" w:customStyle="1" w:styleId="REDAhuvsidnr">
    <w:name w:val="REDAhuvsidnr"/>
    <w:basedOn w:val="REDAhuvtext"/>
  </w:style>
  <w:style w:type="paragraph" w:customStyle="1" w:styleId="REDAhuvtitel">
    <w:name w:val="REDAhuvtitel"/>
    <w:basedOn w:val="REDAhuvtext"/>
    <w:pPr>
      <w:ind w:left="851" w:hanging="851"/>
    </w:pPr>
  </w:style>
  <w:style w:type="paragraph" w:customStyle="1" w:styleId="REDArub8">
    <w:name w:val="REDArub8"/>
    <w:basedOn w:val="REDArub1"/>
    <w:next w:val="REDAbesktext"/>
    <w:pPr>
      <w:ind w:firstLine="0"/>
      <w:outlineLvl w:val="7"/>
    </w:pPr>
    <w:rPr>
      <w:b w:val="0"/>
      <w:i/>
    </w:rPr>
  </w:style>
  <w:style w:type="paragraph" w:customStyle="1" w:styleId="REDArub1">
    <w:name w:val="REDArub1"/>
    <w:basedOn w:val="Normal"/>
    <w:next w:val="REDAbesktext"/>
    <w:pPr>
      <w:suppressAutoHyphens/>
      <w:spacing w:before="240"/>
      <w:ind w:left="1418" w:right="851" w:hanging="1418"/>
      <w:outlineLvl w:val="0"/>
    </w:pPr>
    <w:rPr>
      <w:b/>
      <w:sz w:val="26"/>
    </w:rPr>
  </w:style>
  <w:style w:type="paragraph" w:customStyle="1" w:styleId="REDAbesktext">
    <w:name w:val="REDAbesktext"/>
    <w:basedOn w:val="Normal"/>
    <w:pPr>
      <w:spacing w:before="80"/>
      <w:ind w:left="1418" w:right="851"/>
    </w:pPr>
  </w:style>
  <w:style w:type="paragraph" w:customStyle="1" w:styleId="REDAfigurtext">
    <w:name w:val="REDAfigurtext"/>
    <w:basedOn w:val="REDAbesktext"/>
    <w:next w:val="REDAbesktext"/>
    <w:pPr>
      <w:spacing w:before="240" w:after="240"/>
    </w:pPr>
    <w:rPr>
      <w:i/>
    </w:rPr>
  </w:style>
  <w:style w:type="paragraph" w:customStyle="1" w:styleId="REDAhuvlogo">
    <w:name w:val="REDAhuvlogo"/>
    <w:basedOn w:val="REDAhuvtext"/>
    <w:rPr>
      <w:b/>
      <w:sz w:val="24"/>
    </w:rPr>
  </w:style>
  <w:style w:type="paragraph" w:customStyle="1" w:styleId="REDAindrag1">
    <w:name w:val="REDAindrag1"/>
    <w:basedOn w:val="REDAbesktext"/>
    <w:next w:val="REDAbesktext"/>
    <w:pPr>
      <w:tabs>
        <w:tab w:val="left" w:pos="1758"/>
      </w:tabs>
      <w:ind w:left="1758" w:hanging="340"/>
    </w:pPr>
    <w:rPr>
      <w:color w:val="FF0000"/>
    </w:rPr>
  </w:style>
  <w:style w:type="paragraph" w:customStyle="1" w:styleId="REDAindrag2">
    <w:name w:val="REDAindrag2"/>
    <w:basedOn w:val="REDAbesktext"/>
    <w:next w:val="REDAbesktext"/>
    <w:pPr>
      <w:tabs>
        <w:tab w:val="left" w:pos="1758"/>
        <w:tab w:val="left" w:pos="1985"/>
      </w:tabs>
      <w:ind w:left="1985" w:hanging="567"/>
    </w:pPr>
    <w:rPr>
      <w:color w:val="FF0000"/>
    </w:rPr>
  </w:style>
  <w:style w:type="paragraph" w:customStyle="1" w:styleId="REDAinnehlogo">
    <w:name w:val="REDAinnehlogo"/>
    <w:basedOn w:val="Normal"/>
  </w:style>
  <w:style w:type="paragraph" w:customStyle="1" w:styleId="REDAinnehrub">
    <w:name w:val="REDAinnehrub"/>
    <w:basedOn w:val="REDAinnehlogo"/>
    <w:next w:val="Normal"/>
    <w:pPr>
      <w:spacing w:before="360" w:after="360"/>
    </w:pPr>
    <w:rPr>
      <w:b/>
      <w:sz w:val="26"/>
    </w:rPr>
  </w:style>
  <w:style w:type="paragraph" w:customStyle="1" w:styleId="REDAintank">
    <w:name w:val="REDAintank"/>
    <w:basedOn w:val="REDAbesktext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REDAinuppr">
    <w:name w:val="REDAinuppr"/>
    <w:basedOn w:val="REDAbesktext"/>
    <w:pPr>
      <w:numPr>
        <w:numId w:val="2"/>
      </w:numPr>
      <w:tabs>
        <w:tab w:val="clear" w:pos="360"/>
        <w:tab w:val="left" w:pos="1758"/>
      </w:tabs>
      <w:ind w:left="1758" w:hanging="340"/>
    </w:pPr>
  </w:style>
  <w:style w:type="paragraph" w:customStyle="1" w:styleId="REDArub10">
    <w:name w:val="REDArub10"/>
    <w:basedOn w:val="REDArub8"/>
    <w:next w:val="REDAbesktext"/>
    <w:pPr>
      <w:outlineLvl w:val="8"/>
    </w:pPr>
    <w:rPr>
      <w:sz w:val="22"/>
    </w:rPr>
  </w:style>
  <w:style w:type="paragraph" w:customStyle="1" w:styleId="REDArub11">
    <w:name w:val="REDArub11"/>
    <w:basedOn w:val="REDArub8"/>
    <w:next w:val="REDAbesktext"/>
    <w:rPr>
      <w:sz w:val="18"/>
    </w:rPr>
  </w:style>
  <w:style w:type="paragraph" w:customStyle="1" w:styleId="REDArub2">
    <w:name w:val="REDArub2"/>
    <w:basedOn w:val="REDArub1"/>
    <w:next w:val="REDAbesktext"/>
    <w:pPr>
      <w:outlineLvl w:val="1"/>
    </w:pPr>
  </w:style>
  <w:style w:type="paragraph" w:customStyle="1" w:styleId="REDArub3">
    <w:name w:val="REDArub3"/>
    <w:basedOn w:val="REDArub1"/>
    <w:next w:val="REDAbesktext"/>
    <w:pPr>
      <w:outlineLvl w:val="2"/>
    </w:pPr>
  </w:style>
  <w:style w:type="paragraph" w:customStyle="1" w:styleId="REDArub4">
    <w:name w:val="REDArub4"/>
    <w:basedOn w:val="REDArub1"/>
    <w:next w:val="REDAbesktext"/>
    <w:pPr>
      <w:outlineLvl w:val="3"/>
    </w:pPr>
  </w:style>
  <w:style w:type="paragraph" w:customStyle="1" w:styleId="REDArub5">
    <w:name w:val="REDArub5"/>
    <w:basedOn w:val="REDArub1"/>
    <w:next w:val="REDAbesktext"/>
    <w:pPr>
      <w:outlineLvl w:val="4"/>
    </w:pPr>
  </w:style>
  <w:style w:type="paragraph" w:customStyle="1" w:styleId="REDArub6">
    <w:name w:val="REDArub6"/>
    <w:basedOn w:val="REDArub1"/>
    <w:next w:val="REDAbesktext"/>
    <w:pPr>
      <w:outlineLvl w:val="5"/>
    </w:pPr>
  </w:style>
  <w:style w:type="paragraph" w:customStyle="1" w:styleId="REDArub7">
    <w:name w:val="REDArub7"/>
    <w:basedOn w:val="REDArub1"/>
    <w:next w:val="REDAbesktext"/>
    <w:pPr>
      <w:outlineLvl w:val="6"/>
    </w:pPr>
  </w:style>
  <w:style w:type="paragraph" w:customStyle="1" w:styleId="REDArub9">
    <w:name w:val="REDArub9"/>
    <w:basedOn w:val="REDArub8"/>
    <w:next w:val="REDAbesktext"/>
    <w:pPr>
      <w:outlineLvl w:val="8"/>
    </w:pPr>
  </w:style>
  <w:style w:type="paragraph" w:customStyle="1" w:styleId="REDAtabelltext">
    <w:name w:val="REDAtabelltext"/>
    <w:basedOn w:val="REDAbesktext"/>
    <w:next w:val="REDAbesktext"/>
    <w:pPr>
      <w:spacing w:before="240" w:after="240"/>
    </w:pPr>
  </w:style>
  <w:style w:type="paragraph" w:customStyle="1" w:styleId="REDAtitelrub1">
    <w:name w:val="REDAtitelrub1"/>
    <w:basedOn w:val="REDAtiteltext"/>
    <w:next w:val="REDAtitelrub2"/>
    <w:rPr>
      <w:b/>
      <w:sz w:val="26"/>
    </w:rPr>
  </w:style>
  <w:style w:type="paragraph" w:customStyle="1" w:styleId="REDAtiteltext">
    <w:name w:val="REDAtiteltext"/>
    <w:basedOn w:val="Normal"/>
  </w:style>
  <w:style w:type="paragraph" w:customStyle="1" w:styleId="REDAtitelrub2">
    <w:name w:val="REDAtitelrub2"/>
    <w:basedOn w:val="REDAtiteltext"/>
    <w:pPr>
      <w:spacing w:before="300"/>
    </w:pPr>
    <w:rPr>
      <w:i/>
      <w:sz w:val="26"/>
    </w:rPr>
  </w:style>
  <w:style w:type="paragraph" w:styleId="Innehll1">
    <w:name w:val="toc 1"/>
    <w:basedOn w:val="REDAinnehlogo"/>
    <w:autoRedefine/>
    <w:uiPriority w:val="39"/>
    <w:pPr>
      <w:tabs>
        <w:tab w:val="right" w:leader="dot" w:pos="9072"/>
      </w:tabs>
      <w:spacing w:before="140"/>
      <w:ind w:left="1418" w:right="1418" w:hanging="1418"/>
    </w:pPr>
  </w:style>
  <w:style w:type="paragraph" w:styleId="Innehll2">
    <w:name w:val="toc 2"/>
    <w:basedOn w:val="Innehll1"/>
    <w:autoRedefine/>
    <w:uiPriority w:val="39"/>
  </w:style>
  <w:style w:type="paragraph" w:styleId="Innehll3">
    <w:name w:val="toc 3"/>
    <w:basedOn w:val="Innehll1"/>
    <w:autoRedefine/>
    <w:semiHidden/>
  </w:style>
  <w:style w:type="paragraph" w:customStyle="1" w:styleId="zCopyright">
    <w:name w:val="zCopyright"/>
    <w:basedOn w:val="Normal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styleId="Brdtext">
    <w:name w:val="Body Text"/>
    <w:basedOn w:val="Normal"/>
    <w:link w:val="BrdtextChar"/>
    <w:pPr>
      <w:tabs>
        <w:tab w:val="clear" w:pos="9979"/>
      </w:tabs>
      <w:spacing w:after="120"/>
      <w:ind w:left="1304" w:firstLine="1"/>
    </w:pPr>
    <w:rPr>
      <w:rFonts w:cs="Arial"/>
      <w:sz w:val="24"/>
      <w:szCs w:val="24"/>
    </w:rPr>
  </w:style>
  <w:style w:type="paragraph" w:customStyle="1" w:styleId="REDAintanktab">
    <w:name w:val="REDAintanktab"/>
    <w:basedOn w:val="REDAbesktext"/>
    <w:next w:val="REDAbesktext"/>
    <w:pPr>
      <w:ind w:right="1985"/>
    </w:pPr>
  </w:style>
  <w:style w:type="paragraph" w:styleId="Innehll5">
    <w:name w:val="toc 5"/>
    <w:basedOn w:val="Normal"/>
    <w:next w:val="Normal"/>
    <w:autoRedefine/>
    <w:semiHidden/>
    <w:pPr>
      <w:tabs>
        <w:tab w:val="clear" w:pos="9979"/>
      </w:tabs>
      <w:ind w:left="960"/>
    </w:pPr>
    <w:rPr>
      <w:rFonts w:ascii="Times New Roman" w:hAnsi="Times New Roman"/>
      <w:sz w:val="24"/>
      <w:szCs w:val="24"/>
    </w:rPr>
  </w:style>
  <w:style w:type="character" w:styleId="Sidnummer">
    <w:name w:val="page number"/>
    <w:basedOn w:val="Standardstycketypsnitt"/>
  </w:style>
  <w:style w:type="paragraph" w:styleId="Innehll4">
    <w:name w:val="toc 4"/>
    <w:basedOn w:val="Normal"/>
    <w:next w:val="Normal"/>
    <w:autoRedefine/>
    <w:semiHidden/>
    <w:pPr>
      <w:tabs>
        <w:tab w:val="clear" w:pos="9979"/>
      </w:tabs>
      <w:ind w:left="660"/>
    </w:pPr>
  </w:style>
  <w:style w:type="paragraph" w:styleId="Innehll6">
    <w:name w:val="toc 6"/>
    <w:basedOn w:val="Normal"/>
    <w:next w:val="Normal"/>
    <w:autoRedefine/>
    <w:semiHidden/>
    <w:pPr>
      <w:tabs>
        <w:tab w:val="clear" w:pos="9979"/>
      </w:tabs>
      <w:ind w:left="1100"/>
    </w:pPr>
  </w:style>
  <w:style w:type="paragraph" w:styleId="Innehll7">
    <w:name w:val="toc 7"/>
    <w:basedOn w:val="Normal"/>
    <w:next w:val="Normal"/>
    <w:autoRedefine/>
    <w:semiHidden/>
    <w:pPr>
      <w:tabs>
        <w:tab w:val="clear" w:pos="9979"/>
      </w:tabs>
      <w:ind w:left="1320"/>
    </w:pPr>
  </w:style>
  <w:style w:type="paragraph" w:styleId="Innehll8">
    <w:name w:val="toc 8"/>
    <w:basedOn w:val="Normal"/>
    <w:next w:val="Normal"/>
    <w:autoRedefine/>
    <w:semiHidden/>
    <w:pPr>
      <w:tabs>
        <w:tab w:val="clear" w:pos="9979"/>
      </w:tabs>
      <w:ind w:left="1540"/>
    </w:pPr>
  </w:style>
  <w:style w:type="paragraph" w:styleId="Innehll9">
    <w:name w:val="toc 9"/>
    <w:basedOn w:val="Normal"/>
    <w:next w:val="Normal"/>
    <w:autoRedefine/>
    <w:semiHidden/>
    <w:pPr>
      <w:tabs>
        <w:tab w:val="clear" w:pos="9979"/>
      </w:tabs>
      <w:ind w:left="1760"/>
    </w:pPr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BrdtextChar">
    <w:name w:val="Brödtext Char"/>
    <w:link w:val="Brdtext"/>
    <w:rsid w:val="00AE0693"/>
    <w:rPr>
      <w:rFonts w:ascii="Arial" w:hAnsi="Arial" w:cs="Arial"/>
      <w:sz w:val="24"/>
      <w:szCs w:val="24"/>
      <w:lang w:val="sv-SE" w:eastAsia="sv-SE" w:bidi="ar-SA"/>
    </w:rPr>
  </w:style>
  <w:style w:type="paragraph" w:customStyle="1" w:styleId="BESKbrdtext">
    <w:name w:val="BESKbrödtext"/>
    <w:basedOn w:val="Normal"/>
    <w:link w:val="BESKbrdtextCharChar"/>
    <w:rsid w:val="00291504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link w:val="BESKbrdtext"/>
    <w:rsid w:val="00291504"/>
    <w:rPr>
      <w:rFonts w:ascii="Arial" w:hAnsi="Arial"/>
      <w:sz w:val="22"/>
      <w:lang w:val="sv-SE" w:eastAsia="sv-SE" w:bidi="ar-SA"/>
    </w:rPr>
  </w:style>
  <w:style w:type="paragraph" w:customStyle="1" w:styleId="BESKokod2">
    <w:name w:val="BESKokod2"/>
    <w:basedOn w:val="Normal"/>
    <w:next w:val="BESKbrdtext"/>
    <w:rsid w:val="00291504"/>
    <w:pPr>
      <w:keepNext/>
      <w:suppressAutoHyphens/>
      <w:spacing w:before="240"/>
      <w:ind w:left="1418" w:right="851"/>
    </w:pPr>
    <w:rPr>
      <w:i/>
      <w:sz w:val="26"/>
    </w:rPr>
  </w:style>
  <w:style w:type="paragraph" w:customStyle="1" w:styleId="BESKokod1">
    <w:name w:val="BESKokod1"/>
    <w:basedOn w:val="Normal"/>
    <w:next w:val="BESKbrdtext"/>
    <w:rsid w:val="00C850EA"/>
    <w:pPr>
      <w:keepNext/>
      <w:suppressAutoHyphens/>
      <w:spacing w:before="240"/>
      <w:ind w:left="1418" w:right="851"/>
    </w:pPr>
    <w:rPr>
      <w:i/>
      <w:caps/>
      <w:sz w:val="26"/>
    </w:rPr>
  </w:style>
  <w:style w:type="paragraph" w:customStyle="1" w:styleId="BESKrub4">
    <w:name w:val="BESKrub4"/>
    <w:basedOn w:val="Normal"/>
    <w:next w:val="BESKbrdtext"/>
    <w:rsid w:val="00C850EA"/>
    <w:pPr>
      <w:keepNext/>
      <w:suppressAutoHyphens/>
      <w:spacing w:before="240"/>
      <w:ind w:left="1418" w:right="851" w:hanging="1418"/>
      <w:outlineLvl w:val="3"/>
    </w:pPr>
    <w:rPr>
      <w:b/>
      <w:sz w:val="26"/>
    </w:rPr>
  </w:style>
  <w:style w:type="paragraph" w:customStyle="1" w:styleId="BESKrub5">
    <w:name w:val="BESKrub5"/>
    <w:basedOn w:val="Normal"/>
    <w:next w:val="BESKbrdtext"/>
    <w:rsid w:val="00C850EA"/>
    <w:pPr>
      <w:keepNext/>
      <w:suppressAutoHyphens/>
      <w:spacing w:before="240"/>
      <w:ind w:left="1418" w:right="851" w:hanging="1418"/>
      <w:outlineLvl w:val="4"/>
    </w:pPr>
    <w:rPr>
      <w:b/>
      <w:sz w:val="26"/>
    </w:rPr>
  </w:style>
  <w:style w:type="paragraph" w:customStyle="1" w:styleId="BESKrub6">
    <w:name w:val="BESKrub6"/>
    <w:basedOn w:val="Normal"/>
    <w:next w:val="BESKbrdtext"/>
    <w:rsid w:val="00C850EA"/>
    <w:pPr>
      <w:keepNext/>
      <w:suppressAutoHyphens/>
      <w:spacing w:before="240"/>
      <w:ind w:left="1418" w:right="851" w:hanging="1418"/>
      <w:outlineLvl w:val="5"/>
    </w:pPr>
    <w:rPr>
      <w:b/>
      <w:sz w:val="26"/>
    </w:rPr>
  </w:style>
  <w:style w:type="paragraph" w:customStyle="1" w:styleId="BESKrub7">
    <w:name w:val="BESKrub7"/>
    <w:basedOn w:val="Normal"/>
    <w:next w:val="BESKbrdtext"/>
    <w:rsid w:val="00C850EA"/>
    <w:pPr>
      <w:keepNext/>
      <w:suppressAutoHyphens/>
      <w:spacing w:before="240"/>
      <w:ind w:left="1418" w:right="851" w:hanging="1418"/>
      <w:outlineLvl w:val="6"/>
    </w:pPr>
    <w:rPr>
      <w:b/>
      <w:sz w:val="26"/>
    </w:rPr>
  </w:style>
  <w:style w:type="paragraph" w:customStyle="1" w:styleId="BESKokod3">
    <w:name w:val="BESKokod3"/>
    <w:basedOn w:val="BESKokod1"/>
    <w:next w:val="BESKbrdtext"/>
    <w:rsid w:val="00C850EA"/>
    <w:pPr>
      <w:tabs>
        <w:tab w:val="left" w:pos="1985"/>
      </w:tabs>
    </w:pPr>
    <w:rPr>
      <w:caps w:val="0"/>
      <w:sz w:val="22"/>
    </w:rPr>
  </w:style>
  <w:style w:type="paragraph" w:styleId="Bubbeltext">
    <w:name w:val="Bubbeltext"/>
    <w:basedOn w:val="Normal"/>
    <w:semiHidden/>
    <w:rsid w:val="00C850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A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dhuvudChar">
    <w:name w:val="Sidhuvud Char"/>
    <w:link w:val="Sidhuvud"/>
    <w:semiHidden/>
    <w:locked/>
    <w:rsid w:val="00447A8D"/>
    <w:rPr>
      <w:rFonts w:ascii="Arial" w:hAnsi="Arial"/>
      <w:sz w:val="18"/>
      <w:lang w:val="sv-SE" w:eastAsia="sv-SE" w:bidi="ar-SA"/>
    </w:rPr>
  </w:style>
  <w:style w:type="paragraph" w:customStyle="1" w:styleId="K1">
    <w:name w:val="K1"/>
    <w:link w:val="K1Char"/>
    <w:rsid w:val="005F5D39"/>
    <w:pPr>
      <w:spacing w:line="240" w:lineRule="atLeast"/>
      <w:ind w:left="1134" w:hanging="1276"/>
    </w:pPr>
    <w:rPr>
      <w:rFonts w:ascii="Arial" w:hAnsi="Arial" w:cs="Arial"/>
      <w:b/>
      <w:caps/>
      <w:sz w:val="24"/>
    </w:rPr>
  </w:style>
  <w:style w:type="paragraph" w:customStyle="1" w:styleId="k2">
    <w:name w:val="k2"/>
    <w:basedOn w:val="K1"/>
    <w:link w:val="k2Char"/>
    <w:rsid w:val="005F5D39"/>
    <w:rPr>
      <w:caps w:val="0"/>
    </w:rPr>
  </w:style>
  <w:style w:type="paragraph" w:customStyle="1" w:styleId="k3">
    <w:name w:val="k3"/>
    <w:basedOn w:val="K1"/>
    <w:link w:val="k3Char"/>
    <w:rsid w:val="005F5D39"/>
    <w:pPr>
      <w:tabs>
        <w:tab w:val="left" w:pos="1985"/>
        <w:tab w:val="left" w:pos="4536"/>
        <w:tab w:val="left" w:pos="6804"/>
      </w:tabs>
      <w:spacing w:before="60"/>
      <w:ind w:firstLine="0"/>
    </w:pPr>
    <w:rPr>
      <w:b w:val="0"/>
      <w:caps w:val="0"/>
      <w:sz w:val="22"/>
    </w:rPr>
  </w:style>
  <w:style w:type="character" w:customStyle="1" w:styleId="K1Char">
    <w:name w:val="K1 Char"/>
    <w:link w:val="K1"/>
    <w:rsid w:val="005F5D39"/>
    <w:rPr>
      <w:rFonts w:ascii="Arial" w:hAnsi="Arial" w:cs="Arial"/>
      <w:b/>
      <w:caps/>
      <w:sz w:val="24"/>
      <w:lang w:val="sv-SE" w:eastAsia="sv-SE" w:bidi="ar-SA"/>
    </w:rPr>
  </w:style>
  <w:style w:type="character" w:customStyle="1" w:styleId="k3Char">
    <w:name w:val="k3 Char"/>
    <w:link w:val="k3"/>
    <w:rsid w:val="005F5D39"/>
    <w:rPr>
      <w:rFonts w:ascii="Arial" w:hAnsi="Arial" w:cs="Arial"/>
      <w:b/>
      <w:caps/>
      <w:sz w:val="22"/>
      <w:lang w:val="sv-SE" w:eastAsia="sv-SE" w:bidi="ar-SA"/>
    </w:rPr>
  </w:style>
  <w:style w:type="character" w:customStyle="1" w:styleId="k2Char">
    <w:name w:val="k2 Char"/>
    <w:basedOn w:val="K1Char"/>
    <w:link w:val="k2"/>
    <w:rsid w:val="005F5D39"/>
    <w:rPr>
      <w:rFonts w:ascii="Arial" w:hAnsi="Arial" w:cs="Arial"/>
      <w:b/>
      <w:caps/>
      <w:sz w:val="24"/>
      <w:lang w:val="sv-SE" w:eastAsia="sv-SE" w:bidi="ar-SA"/>
    </w:rPr>
  </w:style>
  <w:style w:type="paragraph" w:customStyle="1" w:styleId="NovaRad">
    <w:name w:val="NovaRad"/>
    <w:basedOn w:val="Normal"/>
    <w:link w:val="NovaRadChar"/>
    <w:rsid w:val="005F5D39"/>
    <w:pPr>
      <w:tabs>
        <w:tab w:val="clear" w:pos="9979"/>
        <w:tab w:val="left" w:pos="3261"/>
        <w:tab w:val="left" w:pos="7088"/>
        <w:tab w:val="center" w:pos="8190"/>
        <w:tab w:val="center" w:pos="9090"/>
        <w:tab w:val="center" w:pos="10170"/>
      </w:tabs>
      <w:ind w:left="1560" w:right="3765"/>
    </w:pPr>
    <w:rPr>
      <w:rFonts w:ascii="Times New Roman" w:hAnsi="Times New Roman"/>
      <w:sz w:val="24"/>
    </w:rPr>
  </w:style>
  <w:style w:type="character" w:customStyle="1" w:styleId="NovaRadChar">
    <w:name w:val="NovaRad Char"/>
    <w:link w:val="NovaRad"/>
    <w:rsid w:val="005F5D39"/>
    <w:rPr>
      <w:sz w:val="24"/>
      <w:lang w:val="sv-SE" w:eastAsia="sv-SE" w:bidi="ar-SA"/>
    </w:rPr>
  </w:style>
  <w:style w:type="character" w:customStyle="1" w:styleId="CharChar1">
    <w:name w:val=" Char Char1"/>
    <w:rsid w:val="001F093C"/>
    <w:rPr>
      <w:rFonts w:ascii="Arial" w:hAnsi="Arial" w:cs="Arial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bliotek\Byggtj&#228;nst%20REDA\REDA%202008_1\Anl&#228;ggning\Mallar\REDAAn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Y:\Bibliotek\Byggtjänst REDA\REDA 2008_1\Anläggning\Mallar\REDAAnlS.DOT</Template>
  <TotalTime>0</TotalTime>
  <Pages>1</Pages>
  <Words>136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Blankett för teknisk beskrivning</vt:lpstr>
    </vt:vector>
  </TitlesOfParts>
  <Company>AB Svensk Byggtjänst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teknisk beskrivning</dc:title>
  <dc:subject/>
  <dc:creator>Johanna Posch Ahl</dc:creator>
  <cp:keywords/>
  <cp:lastModifiedBy>filip stamenkovic</cp:lastModifiedBy>
  <cp:revision>2</cp:revision>
  <cp:lastPrinted>2016-01-20T13:38:00Z</cp:lastPrinted>
  <dcterms:created xsi:type="dcterms:W3CDTF">2016-01-20T13:49:00Z</dcterms:created>
  <dcterms:modified xsi:type="dcterms:W3CDTF">2016-01-20T13:49:00Z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1.10</vt:lpwstr>
  </property>
  <property fmtid="{D5CDD505-2E9C-101B-9397-08002B2CF9AE}" pid="3" name="RevDatum">
    <vt:lpwstr>Maj 2007</vt:lpwstr>
  </property>
  <property fmtid="{D5CDD505-2E9C-101B-9397-08002B2CF9AE}" pid="4" name="AMAnytt">
    <vt:lpwstr>Uppdaterad med AMA-nytt 1/2008</vt:lpwstr>
  </property>
  <property fmtid="{D5CDD505-2E9C-101B-9397-08002B2CF9AE}" pid="5" name="_AdHocReviewCycleID">
    <vt:i4>-289892724</vt:i4>
  </property>
  <property fmtid="{D5CDD505-2E9C-101B-9397-08002B2CF9AE}" pid="6" name="_EmailSubject">
    <vt:lpwstr>KANSLISKRIVAREN IGEN DENNA GÄLLER</vt:lpwstr>
  </property>
  <property fmtid="{D5CDD505-2E9C-101B-9397-08002B2CF9AE}" pid="7" name="_AuthorEmail">
    <vt:lpwstr>maria.hernberg@comhem.se</vt:lpwstr>
  </property>
  <property fmtid="{D5CDD505-2E9C-101B-9397-08002B2CF9AE}" pid="8" name="_AuthorEmailDisplayName">
    <vt:lpwstr>Maria Hernberg</vt:lpwstr>
  </property>
  <property fmtid="{D5CDD505-2E9C-101B-9397-08002B2CF9AE}" pid="9" name="_ReviewingToolsShownOnce">
    <vt:lpwstr/>
  </property>
</Properties>
</file>